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0173" w14:textId="4526D6C6" w:rsidR="001544FA" w:rsidRPr="00DE7452" w:rsidRDefault="001544FA" w:rsidP="001544FA">
      <w:pPr>
        <w:pageBreakBefore/>
        <w:spacing w:before="240" w:after="360" w:line="360" w:lineRule="auto"/>
        <w:jc w:val="center"/>
        <w:rPr>
          <w:rFonts w:eastAsia="Cambria" w:cstheme="minorHAnsi"/>
          <w:b/>
          <w:caps/>
          <w:sz w:val="24"/>
          <w:szCs w:val="24"/>
        </w:rPr>
      </w:pPr>
      <w:r w:rsidRPr="00DE7452">
        <w:rPr>
          <w:rFonts w:eastAsia="Cambria" w:cstheme="minorHAnsi"/>
          <w:b/>
          <w:caps/>
          <w:sz w:val="24"/>
          <w:szCs w:val="24"/>
        </w:rPr>
        <w:t xml:space="preserve">PROJETO DE LEI N.º ___, DE __ </w:t>
      </w:r>
      <w:proofErr w:type="spellStart"/>
      <w:r w:rsidRPr="00DE7452">
        <w:rPr>
          <w:rFonts w:eastAsia="Cambria" w:cstheme="minorHAnsi"/>
          <w:b/>
          <w:caps/>
          <w:sz w:val="24"/>
          <w:szCs w:val="24"/>
        </w:rPr>
        <w:t>DE</w:t>
      </w:r>
      <w:proofErr w:type="spellEnd"/>
      <w:r w:rsidRPr="00DE7452">
        <w:rPr>
          <w:rFonts w:eastAsia="Cambria" w:cstheme="minorHAnsi"/>
          <w:b/>
          <w:caps/>
          <w:sz w:val="24"/>
          <w:szCs w:val="24"/>
        </w:rPr>
        <w:t xml:space="preserve"> </w:t>
      </w:r>
      <w:r w:rsidR="00AE3E06" w:rsidRPr="00DE7452">
        <w:rPr>
          <w:rFonts w:eastAsia="Cambria" w:cstheme="minorHAnsi"/>
          <w:b/>
          <w:caps/>
          <w:sz w:val="24"/>
          <w:szCs w:val="24"/>
        </w:rPr>
        <w:t>fevereiro de 2023</w:t>
      </w:r>
    </w:p>
    <w:p w14:paraId="0C7A972F" w14:textId="77777777" w:rsidR="001544FA" w:rsidRPr="00DE7452" w:rsidRDefault="007917AD" w:rsidP="007917AD">
      <w:pPr>
        <w:tabs>
          <w:tab w:val="left" w:pos="0"/>
        </w:tabs>
        <w:spacing w:after="0" w:line="240" w:lineRule="auto"/>
        <w:ind w:left="4111"/>
        <w:jc w:val="both"/>
        <w:rPr>
          <w:rFonts w:eastAsia="Cambria" w:cstheme="minorHAnsi"/>
          <w:i/>
          <w:color w:val="000000"/>
          <w:sz w:val="24"/>
          <w:szCs w:val="24"/>
        </w:rPr>
      </w:pPr>
      <w:r w:rsidRPr="00DE7452">
        <w:rPr>
          <w:rFonts w:eastAsia="Cambria" w:cstheme="minorHAnsi"/>
          <w:i/>
          <w:color w:val="000000"/>
          <w:sz w:val="24"/>
          <w:szCs w:val="24"/>
        </w:rPr>
        <w:t xml:space="preserve">Dispõe sobre a denominação de </w:t>
      </w:r>
      <w:r w:rsidR="00C870FE" w:rsidRPr="00DE7452">
        <w:rPr>
          <w:rFonts w:eastAsia="Cambria" w:cstheme="minorHAnsi"/>
          <w:i/>
          <w:color w:val="000000"/>
          <w:sz w:val="24"/>
          <w:szCs w:val="24"/>
        </w:rPr>
        <w:t>logradouro público e dá outras providências.”</w:t>
      </w:r>
      <w:r w:rsidRPr="00DE7452">
        <w:rPr>
          <w:rFonts w:eastAsia="Cambria" w:cstheme="minorHAnsi"/>
          <w:i/>
          <w:color w:val="000000"/>
          <w:sz w:val="24"/>
          <w:szCs w:val="24"/>
        </w:rPr>
        <w:t>.</w:t>
      </w:r>
    </w:p>
    <w:p w14:paraId="5606AA08" w14:textId="77777777" w:rsidR="001544FA" w:rsidRPr="00DE7452" w:rsidRDefault="001544FA" w:rsidP="001544FA">
      <w:pPr>
        <w:spacing w:after="0" w:line="360" w:lineRule="auto"/>
        <w:jc w:val="both"/>
        <w:rPr>
          <w:rFonts w:eastAsia="Cambria" w:cstheme="minorHAnsi"/>
          <w:i/>
          <w:color w:val="000000"/>
          <w:sz w:val="24"/>
          <w:szCs w:val="24"/>
        </w:rPr>
      </w:pPr>
      <w:r w:rsidRPr="00DE7452">
        <w:rPr>
          <w:rFonts w:eastAsia="Cambria" w:cstheme="minorHAnsi"/>
          <w:i/>
          <w:color w:val="000000"/>
          <w:sz w:val="24"/>
          <w:szCs w:val="24"/>
        </w:rPr>
        <w:t> </w:t>
      </w:r>
    </w:p>
    <w:p w14:paraId="58B5EB71" w14:textId="77777777" w:rsidR="001544FA" w:rsidRPr="00DE7452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56163587" w14:textId="77777777" w:rsidR="001544FA" w:rsidRPr="00DE7452" w:rsidRDefault="001544FA" w:rsidP="001544FA">
      <w:pPr>
        <w:spacing w:after="24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 xml:space="preserve">A </w:t>
      </w:r>
      <w:r w:rsidRPr="00DE7452">
        <w:rPr>
          <w:rFonts w:eastAsia="Cambria" w:cstheme="minorHAnsi"/>
          <w:b/>
          <w:sz w:val="24"/>
          <w:szCs w:val="24"/>
        </w:rPr>
        <w:t>CÂMARA MUNICIPAL DE BOM JARDIM DE MINAS</w:t>
      </w:r>
      <w:r w:rsidRPr="00DE7452">
        <w:rPr>
          <w:rFonts w:eastAsia="Cambria" w:cstheme="minorHAnsi"/>
          <w:sz w:val="24"/>
          <w:szCs w:val="24"/>
        </w:rPr>
        <w:t xml:space="preserve"> aprovou e eu, Prefeito Municipal, sanciono e promulgo a seguinte Lei.</w:t>
      </w:r>
    </w:p>
    <w:p w14:paraId="2D104FF7" w14:textId="7350DE3D" w:rsidR="007E6CFB" w:rsidRPr="00DE7452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DE7452">
        <w:rPr>
          <w:rFonts w:eastAsia="Cambria" w:cstheme="minorHAnsi"/>
          <w:b/>
          <w:color w:val="000000"/>
          <w:sz w:val="24"/>
          <w:szCs w:val="24"/>
        </w:rPr>
        <w:t>Art. 1°</w:t>
      </w:r>
      <w:r w:rsidRPr="00DE7452">
        <w:rPr>
          <w:rFonts w:eastAsia="Cambria" w:cstheme="minorHAnsi"/>
          <w:color w:val="000000"/>
          <w:sz w:val="24"/>
          <w:szCs w:val="24"/>
        </w:rPr>
        <w:t> Fica</w:t>
      </w:r>
      <w:r w:rsidR="00C870FE" w:rsidRPr="00DE7452">
        <w:rPr>
          <w:rFonts w:eastAsia="Cambria" w:cstheme="minorHAnsi"/>
          <w:color w:val="000000"/>
          <w:sz w:val="24"/>
          <w:szCs w:val="24"/>
        </w:rPr>
        <w:t xml:space="preserve"> a </w:t>
      </w:r>
      <w:r w:rsidR="00AE3E06" w:rsidRPr="00DE7452">
        <w:rPr>
          <w:rFonts w:eastAsia="Cambria" w:cstheme="minorHAnsi"/>
          <w:color w:val="000000"/>
          <w:sz w:val="24"/>
          <w:szCs w:val="24"/>
        </w:rPr>
        <w:t>Rua “E”,</w:t>
      </w:r>
      <w:r w:rsidR="007E02C0" w:rsidRPr="00DE7452">
        <w:rPr>
          <w:rFonts w:eastAsia="Cambria" w:cstheme="minorHAnsi"/>
          <w:color w:val="000000"/>
          <w:sz w:val="24"/>
          <w:szCs w:val="24"/>
        </w:rPr>
        <w:t xml:space="preserve"> localizada</w:t>
      </w:r>
      <w:r w:rsidR="00AE3E06" w:rsidRPr="00DE7452">
        <w:rPr>
          <w:rFonts w:eastAsia="Cambria" w:cstheme="minorHAnsi"/>
          <w:color w:val="000000"/>
          <w:sz w:val="24"/>
          <w:szCs w:val="24"/>
        </w:rPr>
        <w:t xml:space="preserve"> no Bairro Lava Pés, denominada </w:t>
      </w:r>
      <w:r w:rsidR="00C870FE" w:rsidRPr="00DE7452">
        <w:rPr>
          <w:rFonts w:eastAsia="Cambria" w:cstheme="minorHAnsi"/>
          <w:color w:val="000000"/>
          <w:sz w:val="24"/>
          <w:szCs w:val="24"/>
        </w:rPr>
        <w:t>“</w:t>
      </w:r>
      <w:r w:rsidR="00AE3E06" w:rsidRPr="00DE7452">
        <w:rPr>
          <w:rFonts w:eastAsia="Cambria" w:cstheme="minorHAnsi"/>
          <w:color w:val="000000"/>
          <w:sz w:val="24"/>
          <w:szCs w:val="24"/>
        </w:rPr>
        <w:t>Rua Maria da Gloria Pereira Cândido</w:t>
      </w:r>
      <w:r w:rsidR="00C870FE" w:rsidRPr="00DE7452">
        <w:rPr>
          <w:rFonts w:eastAsia="Cambria" w:cstheme="minorHAnsi"/>
          <w:color w:val="000000"/>
          <w:sz w:val="24"/>
          <w:szCs w:val="24"/>
        </w:rPr>
        <w:t>”.</w:t>
      </w:r>
      <w:r w:rsidR="007E6CFB" w:rsidRPr="00DE7452">
        <w:rPr>
          <w:rFonts w:eastAsia="Cambria" w:cstheme="minorHAnsi"/>
          <w:color w:val="000000"/>
          <w:sz w:val="24"/>
          <w:szCs w:val="24"/>
        </w:rPr>
        <w:t xml:space="preserve"> </w:t>
      </w:r>
    </w:p>
    <w:p w14:paraId="65D87AFD" w14:textId="77777777" w:rsidR="001544FA" w:rsidRPr="00DE7452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3CF327F5" w14:textId="77777777" w:rsidR="001544FA" w:rsidRPr="00DE7452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DE7452">
        <w:rPr>
          <w:rFonts w:eastAsia="Cambria" w:cstheme="minorHAnsi"/>
          <w:color w:val="000000"/>
          <w:sz w:val="24"/>
          <w:szCs w:val="24"/>
        </w:rPr>
        <w:t> </w:t>
      </w:r>
      <w:r w:rsidRPr="00DE7452">
        <w:rPr>
          <w:rFonts w:eastAsia="Cambria" w:cstheme="minorHAnsi"/>
          <w:b/>
          <w:color w:val="000000"/>
          <w:sz w:val="24"/>
          <w:szCs w:val="24"/>
        </w:rPr>
        <w:t xml:space="preserve">Art. </w:t>
      </w:r>
      <w:r w:rsidR="007917AD" w:rsidRPr="00DE7452">
        <w:rPr>
          <w:rFonts w:eastAsia="Cambria" w:cstheme="minorHAnsi"/>
          <w:b/>
          <w:color w:val="000000"/>
          <w:sz w:val="24"/>
          <w:szCs w:val="24"/>
        </w:rPr>
        <w:t>2</w:t>
      </w:r>
      <w:r w:rsidRPr="00DE7452">
        <w:rPr>
          <w:rFonts w:eastAsia="Cambria" w:cstheme="minorHAnsi"/>
          <w:b/>
          <w:color w:val="000000"/>
          <w:sz w:val="24"/>
          <w:szCs w:val="24"/>
        </w:rPr>
        <w:t>º</w:t>
      </w:r>
      <w:r w:rsidRPr="00DE7452">
        <w:rPr>
          <w:rFonts w:eastAsia="Cambria" w:cstheme="minorHAnsi"/>
          <w:color w:val="000000"/>
          <w:sz w:val="24"/>
          <w:szCs w:val="24"/>
        </w:rPr>
        <w:t xml:space="preserve"> Esta Lei entra em </w:t>
      </w:r>
      <w:r w:rsidR="007917AD" w:rsidRPr="00DE7452">
        <w:rPr>
          <w:rFonts w:eastAsia="Cambria" w:cstheme="minorHAnsi"/>
          <w:color w:val="000000"/>
          <w:sz w:val="24"/>
          <w:szCs w:val="24"/>
        </w:rPr>
        <w:t>vigor na data de sua publicação.</w:t>
      </w:r>
    </w:p>
    <w:p w14:paraId="5750B8FF" w14:textId="77777777" w:rsidR="007917AD" w:rsidRPr="00DE7452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ED5E40E" w14:textId="77777777" w:rsidR="007917AD" w:rsidRPr="00DE7452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7E9AC99E" w14:textId="77777777" w:rsidR="007917AD" w:rsidRPr="00DE7452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1335BF1E" w14:textId="77777777" w:rsidR="007917AD" w:rsidRPr="00DE7452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0FF19A2C" w14:textId="77777777" w:rsidR="007917AD" w:rsidRPr="00DE7452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2B44D45" w14:textId="0A1BDCA3" w:rsidR="001544FA" w:rsidRPr="00DE7452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Bom Jardim de Minas</w:t>
      </w:r>
      <w:proofErr w:type="gramStart"/>
      <w:r w:rsidRPr="00DE7452">
        <w:rPr>
          <w:rFonts w:eastAsia="Cambria" w:cstheme="minorHAnsi"/>
          <w:sz w:val="24"/>
          <w:szCs w:val="24"/>
        </w:rPr>
        <w:t xml:space="preserve">, </w:t>
      </w:r>
      <w:r w:rsidR="00AE3E06" w:rsidRPr="00DE7452">
        <w:rPr>
          <w:rFonts w:eastAsia="Cambria" w:cstheme="minorHAnsi"/>
          <w:sz w:val="24"/>
          <w:szCs w:val="24"/>
        </w:rPr>
        <w:t xml:space="preserve"> .....</w:t>
      </w:r>
      <w:proofErr w:type="gramEnd"/>
      <w:r w:rsidR="00AE3E06" w:rsidRPr="00DE7452">
        <w:rPr>
          <w:rFonts w:eastAsia="Cambria" w:cstheme="minorHAnsi"/>
          <w:sz w:val="24"/>
          <w:szCs w:val="24"/>
        </w:rPr>
        <w:t xml:space="preserve"> de fevereiro de 2023</w:t>
      </w:r>
      <w:r w:rsidR="00EF6237" w:rsidRPr="00DE7452">
        <w:rPr>
          <w:rFonts w:eastAsia="Cambria" w:cstheme="minorHAnsi"/>
          <w:sz w:val="24"/>
          <w:szCs w:val="24"/>
        </w:rPr>
        <w:t>.</w:t>
      </w:r>
    </w:p>
    <w:p w14:paraId="1A052E41" w14:textId="77777777" w:rsidR="00B56BD5" w:rsidRPr="00DE7452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53CC3374" w14:textId="77777777" w:rsidR="00B56BD5" w:rsidRPr="00DE7452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5BDEB9B0" w14:textId="77777777" w:rsidR="00B56BD5" w:rsidRPr="00DE7452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09C5495D" w14:textId="77777777" w:rsidR="001544FA" w:rsidRPr="00DE7452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09C28DC" w14:textId="77777777" w:rsidR="001544FA" w:rsidRPr="00DE7452" w:rsidRDefault="00B56BD5" w:rsidP="00E94FA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__________________________________________</w:t>
      </w:r>
    </w:p>
    <w:p w14:paraId="31D862FA" w14:textId="1A6F5FA6" w:rsidR="007917AD" w:rsidRPr="00DE7452" w:rsidRDefault="00AE3E06" w:rsidP="00E94FA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Alexsandro de Almeida Nardy</w:t>
      </w:r>
    </w:p>
    <w:p w14:paraId="5559EFC1" w14:textId="77777777" w:rsidR="00C870FE" w:rsidRPr="00DE7452" w:rsidRDefault="00C870FE" w:rsidP="00E94FA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Vereador</w:t>
      </w:r>
    </w:p>
    <w:p w14:paraId="764F9E45" w14:textId="77777777" w:rsidR="001544FA" w:rsidRPr="00DE7452" w:rsidRDefault="001544FA" w:rsidP="001544FA">
      <w:pPr>
        <w:pageBreakBefore/>
        <w:spacing w:before="240" w:after="36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DE7452">
        <w:rPr>
          <w:rFonts w:eastAsia="Cambria" w:cstheme="minorHAnsi"/>
          <w:b/>
          <w:sz w:val="24"/>
          <w:szCs w:val="24"/>
        </w:rPr>
        <w:lastRenderedPageBreak/>
        <w:t>JUSTIFICATIVA</w:t>
      </w:r>
    </w:p>
    <w:p w14:paraId="6777B121" w14:textId="25FCEE82" w:rsidR="001544FA" w:rsidRPr="00DE7452" w:rsidRDefault="00C870FE" w:rsidP="001544FA">
      <w:pPr>
        <w:spacing w:after="24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Certo de que é da</w:t>
      </w:r>
      <w:r w:rsidR="00B56BD5" w:rsidRPr="00DE7452">
        <w:rPr>
          <w:rFonts w:eastAsia="Cambria" w:cstheme="minorHAnsi"/>
          <w:sz w:val="24"/>
          <w:szCs w:val="24"/>
        </w:rPr>
        <w:t xml:space="preserve"> competência municipal a denominação de suas estradas, ruas, praças e demais logradouros, o presente projeto de lei visa denominar</w:t>
      </w:r>
      <w:r w:rsidRPr="00DE7452">
        <w:rPr>
          <w:rFonts w:eastAsia="Cambria" w:cstheme="minorHAnsi"/>
          <w:sz w:val="24"/>
          <w:szCs w:val="24"/>
        </w:rPr>
        <w:t xml:space="preserve"> </w:t>
      </w:r>
      <w:r w:rsidR="00B650E4" w:rsidRPr="00DE7452">
        <w:rPr>
          <w:rFonts w:eastAsia="Cambria" w:cstheme="minorHAnsi"/>
          <w:sz w:val="24"/>
          <w:szCs w:val="24"/>
        </w:rPr>
        <w:t xml:space="preserve">a </w:t>
      </w:r>
      <w:r w:rsidR="00B650E4" w:rsidRPr="00DE7452">
        <w:rPr>
          <w:rFonts w:eastAsia="Cambria" w:cstheme="minorHAnsi"/>
          <w:color w:val="000000"/>
          <w:sz w:val="24"/>
          <w:szCs w:val="24"/>
        </w:rPr>
        <w:t>Rua “E”, localizada no Bairro Lava Pés, como “Rua Maria da Gl</w:t>
      </w:r>
      <w:r w:rsidR="002440C9">
        <w:rPr>
          <w:rFonts w:eastAsia="Cambria" w:cstheme="minorHAnsi"/>
          <w:color w:val="000000"/>
          <w:sz w:val="24"/>
          <w:szCs w:val="24"/>
        </w:rPr>
        <w:t>ó</w:t>
      </w:r>
      <w:r w:rsidR="00B650E4" w:rsidRPr="00DE7452">
        <w:rPr>
          <w:rFonts w:eastAsia="Cambria" w:cstheme="minorHAnsi"/>
          <w:color w:val="000000"/>
          <w:sz w:val="24"/>
          <w:szCs w:val="24"/>
        </w:rPr>
        <w:t>ria Pereira Cândido</w:t>
      </w:r>
      <w:r w:rsidR="00B37D84" w:rsidRPr="00DE7452">
        <w:rPr>
          <w:rFonts w:eastAsia="Cambria" w:cstheme="minorHAnsi"/>
          <w:color w:val="000000"/>
          <w:sz w:val="24"/>
          <w:szCs w:val="24"/>
        </w:rPr>
        <w:t>”</w:t>
      </w:r>
      <w:r w:rsidRPr="00DE7452">
        <w:rPr>
          <w:rFonts w:eastAsia="Cambria" w:cstheme="minorHAnsi"/>
          <w:sz w:val="24"/>
          <w:szCs w:val="24"/>
        </w:rPr>
        <w:t>, prestigiando ess</w:t>
      </w:r>
      <w:r w:rsidR="007034B6" w:rsidRPr="00DE7452">
        <w:rPr>
          <w:rFonts w:eastAsia="Cambria" w:cstheme="minorHAnsi"/>
          <w:sz w:val="24"/>
          <w:szCs w:val="24"/>
        </w:rPr>
        <w:t>a</w:t>
      </w:r>
      <w:r w:rsidRPr="00DE7452">
        <w:rPr>
          <w:rFonts w:eastAsia="Cambria" w:cstheme="minorHAnsi"/>
          <w:sz w:val="24"/>
          <w:szCs w:val="24"/>
        </w:rPr>
        <w:t xml:space="preserve"> cidadã </w:t>
      </w:r>
      <w:proofErr w:type="spellStart"/>
      <w:r w:rsidRPr="00DE7452">
        <w:rPr>
          <w:rFonts w:eastAsia="Cambria" w:cstheme="minorHAnsi"/>
          <w:sz w:val="24"/>
          <w:szCs w:val="24"/>
        </w:rPr>
        <w:t>Bonjardinese</w:t>
      </w:r>
      <w:proofErr w:type="spellEnd"/>
      <w:r w:rsidRPr="00DE7452">
        <w:rPr>
          <w:rFonts w:eastAsia="Cambria" w:cstheme="minorHAnsi"/>
          <w:sz w:val="24"/>
          <w:szCs w:val="24"/>
        </w:rPr>
        <w:t xml:space="preserve"> que tanto contribuiu para o Município, conforme pode-se verificar na biografia em anexo.</w:t>
      </w:r>
    </w:p>
    <w:p w14:paraId="75D326C3" w14:textId="77777777" w:rsidR="00B56BD5" w:rsidRPr="00DE7452" w:rsidRDefault="00B56BD5" w:rsidP="001544FA">
      <w:pPr>
        <w:spacing w:after="24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4082F6A2" w14:textId="362ECD8C" w:rsidR="009E4613" w:rsidRPr="00DE7452" w:rsidRDefault="001544FA" w:rsidP="009E4613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color w:val="000000"/>
          <w:sz w:val="24"/>
          <w:szCs w:val="24"/>
        </w:rPr>
        <w:t>Bom Jardim de Minas</w:t>
      </w:r>
      <w:proofErr w:type="gramStart"/>
      <w:r w:rsidRPr="00DE7452">
        <w:rPr>
          <w:rFonts w:eastAsia="Cambria" w:cstheme="minorHAnsi"/>
          <w:color w:val="000000"/>
          <w:sz w:val="24"/>
          <w:szCs w:val="24"/>
        </w:rPr>
        <w:t xml:space="preserve">, </w:t>
      </w:r>
      <w:r w:rsidR="00B650E4" w:rsidRPr="00DE7452">
        <w:rPr>
          <w:rFonts w:eastAsia="Cambria" w:cstheme="minorHAnsi"/>
          <w:sz w:val="24"/>
          <w:szCs w:val="24"/>
        </w:rPr>
        <w:t xml:space="preserve"> .....</w:t>
      </w:r>
      <w:proofErr w:type="gramEnd"/>
      <w:r w:rsidR="00B650E4" w:rsidRPr="00DE7452">
        <w:rPr>
          <w:rFonts w:eastAsia="Cambria" w:cstheme="minorHAnsi"/>
          <w:sz w:val="24"/>
          <w:szCs w:val="24"/>
        </w:rPr>
        <w:t xml:space="preserve"> de fevereiro de 2023.</w:t>
      </w:r>
    </w:p>
    <w:p w14:paraId="7B3C7EFD" w14:textId="77777777" w:rsidR="001544FA" w:rsidRPr="00DE7452" w:rsidRDefault="001544FA" w:rsidP="001544FA">
      <w:pPr>
        <w:spacing w:after="240" w:line="360" w:lineRule="auto"/>
        <w:jc w:val="center"/>
        <w:rPr>
          <w:rFonts w:eastAsia="Cambria" w:cstheme="minorHAnsi"/>
          <w:color w:val="000000"/>
          <w:sz w:val="24"/>
          <w:szCs w:val="24"/>
        </w:rPr>
      </w:pPr>
    </w:p>
    <w:p w14:paraId="5AE09D74" w14:textId="77777777" w:rsidR="001544FA" w:rsidRPr="00DE7452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6055A8E" w14:textId="77777777" w:rsidR="001544FA" w:rsidRPr="00DE7452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633E4239" w14:textId="77777777" w:rsidR="00E94FA7" w:rsidRPr="00DE7452" w:rsidRDefault="00E94FA7" w:rsidP="00E94FA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__________________________________________</w:t>
      </w:r>
    </w:p>
    <w:p w14:paraId="667F7E8A" w14:textId="77777777" w:rsidR="00E94FA7" w:rsidRPr="00DE7452" w:rsidRDefault="00E94FA7" w:rsidP="00E94FA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Alexsandro de Almeida Nardy</w:t>
      </w:r>
    </w:p>
    <w:p w14:paraId="44265B4F" w14:textId="77777777" w:rsidR="00E94FA7" w:rsidRPr="00DE7452" w:rsidRDefault="00E94FA7" w:rsidP="00E94FA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DE7452">
        <w:rPr>
          <w:rFonts w:eastAsia="Cambria" w:cstheme="minorHAnsi"/>
          <w:sz w:val="24"/>
          <w:szCs w:val="24"/>
        </w:rPr>
        <w:t>Vereador</w:t>
      </w:r>
    </w:p>
    <w:p w14:paraId="71CCC426" w14:textId="750DCF1B" w:rsidR="00593502" w:rsidRPr="00DE7452" w:rsidRDefault="00593502" w:rsidP="001544FA">
      <w:pPr>
        <w:rPr>
          <w:rFonts w:eastAsia="Cambria" w:cstheme="minorHAnsi"/>
          <w:sz w:val="24"/>
          <w:szCs w:val="24"/>
        </w:rPr>
      </w:pPr>
    </w:p>
    <w:p w14:paraId="2DCF3B91" w14:textId="022CEDCA" w:rsidR="007034B6" w:rsidRPr="00DE7452" w:rsidRDefault="007034B6" w:rsidP="001544FA">
      <w:pPr>
        <w:rPr>
          <w:rFonts w:eastAsia="Cambria" w:cstheme="minorHAnsi"/>
          <w:sz w:val="24"/>
          <w:szCs w:val="24"/>
        </w:rPr>
      </w:pPr>
    </w:p>
    <w:p w14:paraId="10AB1622" w14:textId="0E7CCF3A" w:rsidR="007034B6" w:rsidRPr="00DE7452" w:rsidRDefault="007034B6" w:rsidP="001544FA">
      <w:pPr>
        <w:rPr>
          <w:rFonts w:eastAsia="Cambria" w:cstheme="minorHAnsi"/>
          <w:sz w:val="24"/>
          <w:szCs w:val="24"/>
        </w:rPr>
      </w:pPr>
    </w:p>
    <w:p w14:paraId="6526A961" w14:textId="173CC8C1" w:rsidR="007034B6" w:rsidRPr="00DE7452" w:rsidRDefault="007034B6" w:rsidP="001544FA">
      <w:pPr>
        <w:rPr>
          <w:rFonts w:eastAsia="Cambria" w:cstheme="minorHAnsi"/>
          <w:sz w:val="24"/>
          <w:szCs w:val="24"/>
        </w:rPr>
      </w:pPr>
    </w:p>
    <w:p w14:paraId="11EE57C7" w14:textId="7FAA2197" w:rsidR="007034B6" w:rsidRPr="00DE7452" w:rsidRDefault="007034B6" w:rsidP="001544FA">
      <w:pPr>
        <w:rPr>
          <w:rFonts w:eastAsia="Cambria" w:cstheme="minorHAnsi"/>
          <w:sz w:val="24"/>
          <w:szCs w:val="24"/>
        </w:rPr>
      </w:pPr>
    </w:p>
    <w:p w14:paraId="3CD795D1" w14:textId="359B456C" w:rsidR="007034B6" w:rsidRPr="00DE7452" w:rsidRDefault="007034B6" w:rsidP="001544FA">
      <w:pPr>
        <w:rPr>
          <w:rFonts w:eastAsia="Cambria" w:cstheme="minorHAnsi"/>
          <w:sz w:val="24"/>
          <w:szCs w:val="24"/>
        </w:rPr>
      </w:pPr>
    </w:p>
    <w:p w14:paraId="20C3198D" w14:textId="77777777" w:rsidR="007034B6" w:rsidRPr="00DE7452" w:rsidRDefault="007034B6" w:rsidP="001544FA">
      <w:pPr>
        <w:rPr>
          <w:rFonts w:cstheme="minorHAnsi"/>
          <w:sz w:val="24"/>
          <w:szCs w:val="24"/>
        </w:rPr>
      </w:pPr>
    </w:p>
    <w:p w14:paraId="578DD107" w14:textId="77777777" w:rsidR="00593502" w:rsidRPr="00DE7452" w:rsidRDefault="00593502" w:rsidP="001544FA">
      <w:pPr>
        <w:rPr>
          <w:rFonts w:cstheme="minorHAnsi"/>
          <w:sz w:val="24"/>
          <w:szCs w:val="24"/>
        </w:rPr>
      </w:pPr>
    </w:p>
    <w:p w14:paraId="7698D0AE" w14:textId="77777777" w:rsidR="00593502" w:rsidRPr="00DE7452" w:rsidRDefault="00593502" w:rsidP="001544FA">
      <w:pPr>
        <w:rPr>
          <w:rFonts w:cstheme="minorHAnsi"/>
          <w:sz w:val="24"/>
          <w:szCs w:val="24"/>
        </w:rPr>
      </w:pPr>
    </w:p>
    <w:p w14:paraId="5F8AACED" w14:textId="77777777" w:rsidR="00593502" w:rsidRPr="00DE7452" w:rsidRDefault="00593502" w:rsidP="001544FA">
      <w:pPr>
        <w:rPr>
          <w:rFonts w:cstheme="minorHAnsi"/>
          <w:sz w:val="24"/>
          <w:szCs w:val="24"/>
        </w:rPr>
      </w:pPr>
    </w:p>
    <w:p w14:paraId="6618FAE7" w14:textId="77777777" w:rsidR="00593502" w:rsidRPr="00DE7452" w:rsidRDefault="00593502" w:rsidP="001544FA">
      <w:pPr>
        <w:rPr>
          <w:rFonts w:cstheme="minorHAnsi"/>
          <w:sz w:val="24"/>
          <w:szCs w:val="24"/>
        </w:rPr>
      </w:pPr>
    </w:p>
    <w:p w14:paraId="675E64F4" w14:textId="3C903A11" w:rsidR="00593502" w:rsidRPr="00DE7452" w:rsidRDefault="00593502" w:rsidP="001544FA">
      <w:pPr>
        <w:rPr>
          <w:rFonts w:cstheme="minorHAnsi"/>
          <w:sz w:val="24"/>
          <w:szCs w:val="24"/>
        </w:rPr>
      </w:pPr>
    </w:p>
    <w:p w14:paraId="2B53DA34" w14:textId="77777777" w:rsidR="00593502" w:rsidRPr="00DE7452" w:rsidRDefault="00593502" w:rsidP="001544FA">
      <w:pPr>
        <w:rPr>
          <w:rFonts w:cstheme="minorHAnsi"/>
          <w:sz w:val="24"/>
          <w:szCs w:val="24"/>
        </w:rPr>
      </w:pPr>
    </w:p>
    <w:p w14:paraId="4AE6D681" w14:textId="5AAF6D60" w:rsidR="00593502" w:rsidRPr="00DE7452" w:rsidRDefault="007034B6" w:rsidP="00593502">
      <w:pPr>
        <w:spacing w:after="0" w:line="360" w:lineRule="auto"/>
        <w:jc w:val="center"/>
        <w:rPr>
          <w:rFonts w:eastAsiaTheme="minorHAnsi" w:cstheme="minorHAnsi"/>
          <w:b/>
          <w:sz w:val="24"/>
          <w:szCs w:val="24"/>
        </w:rPr>
      </w:pPr>
      <w:r w:rsidRPr="00DE7452">
        <w:rPr>
          <w:rFonts w:cstheme="minorHAnsi"/>
          <w:b/>
          <w:sz w:val="24"/>
          <w:szCs w:val="24"/>
        </w:rPr>
        <w:lastRenderedPageBreak/>
        <w:t>BIOGRAFIA</w:t>
      </w:r>
    </w:p>
    <w:p w14:paraId="14BFF5FF" w14:textId="77777777" w:rsidR="00593502" w:rsidRPr="00DE7452" w:rsidRDefault="00593502" w:rsidP="00593502">
      <w:pPr>
        <w:spacing w:after="0" w:line="360" w:lineRule="auto"/>
        <w:rPr>
          <w:rFonts w:cstheme="minorHAnsi"/>
          <w:sz w:val="24"/>
          <w:szCs w:val="24"/>
        </w:rPr>
      </w:pPr>
    </w:p>
    <w:p w14:paraId="4964EBB3" w14:textId="27A063FF" w:rsidR="00EF6237" w:rsidRPr="00DE7452" w:rsidRDefault="00EF6237" w:rsidP="00EF6237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E7452">
        <w:rPr>
          <w:rFonts w:asciiTheme="minorHAnsi" w:hAnsiTheme="minorHAnsi" w:cstheme="minorHAnsi"/>
        </w:rPr>
        <w:t>Maria da Glória Pereira Cândido, nasceu em 01 de fevereiro de 1942, na região rural, do Município de Arantina-MG, onde viveu com seus pais.</w:t>
      </w:r>
    </w:p>
    <w:p w14:paraId="3FB307BF" w14:textId="72673821" w:rsidR="00EF6237" w:rsidRPr="00DE7452" w:rsidRDefault="00EF6237" w:rsidP="00EF6237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E7452">
        <w:rPr>
          <w:rFonts w:asciiTheme="minorHAnsi" w:hAnsiTheme="minorHAnsi" w:cstheme="minorHAnsi"/>
        </w:rPr>
        <w:t xml:space="preserve">Perdeu sua mãe aos três anos de idade. Casou-se com João Adão Cândido, na Igreja Nossa Senhora Aparecida, hoje denominada Basílica Histórica de Aparecida em 4 junho 1964, com quem teve oito filhos. </w:t>
      </w:r>
    </w:p>
    <w:p w14:paraId="523CFC6F" w14:textId="77777777" w:rsidR="00EF6237" w:rsidRPr="00DE7452" w:rsidRDefault="00EF6237" w:rsidP="00EF6237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E7452">
        <w:rPr>
          <w:rFonts w:asciiTheme="minorHAnsi" w:hAnsiTheme="minorHAnsi" w:cstheme="minorHAnsi"/>
        </w:rPr>
        <w:t xml:space="preserve">Mudou-se em 1989 para Bom Jardim de minas, onde residiu até seu falecimento. Uma mulher do lar, doce e amável que adorava viver apesar das dificuldades da época. Uma mãe exemplar guerreira, otimista, corajosa que amava seus filhos. </w:t>
      </w:r>
    </w:p>
    <w:p w14:paraId="08AD0432" w14:textId="6941530C" w:rsidR="00EF6237" w:rsidRPr="00DE7452" w:rsidRDefault="00EF6237" w:rsidP="00EF6237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E7452">
        <w:rPr>
          <w:rFonts w:asciiTheme="minorHAnsi" w:hAnsiTheme="minorHAnsi" w:cstheme="minorHAnsi"/>
        </w:rPr>
        <w:t xml:space="preserve">Sempre disposta a ajudar a todos que necessitasse. Mulher de uma fé inabalável, muito religiosa, onde tirava força para lutar contra todas as dificuldades da vida. </w:t>
      </w:r>
    </w:p>
    <w:p w14:paraId="7086ABC8" w14:textId="77777777" w:rsidR="00EF6237" w:rsidRPr="00DE7452" w:rsidRDefault="00EF6237" w:rsidP="00EF6237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E7452">
        <w:rPr>
          <w:rFonts w:asciiTheme="minorHAnsi" w:hAnsiTheme="minorHAnsi" w:cstheme="minorHAnsi"/>
        </w:rPr>
        <w:t>Criou cinco netos, os quais tratava como filhos.</w:t>
      </w:r>
    </w:p>
    <w:p w14:paraId="79790BA4" w14:textId="30881FE3" w:rsidR="00EF6237" w:rsidRPr="00DE7452" w:rsidRDefault="00EF6237" w:rsidP="00EF6237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E7452">
        <w:rPr>
          <w:rFonts w:asciiTheme="minorHAnsi" w:hAnsiTheme="minorHAnsi" w:cstheme="minorHAnsi"/>
        </w:rPr>
        <w:t xml:space="preserve">Faleceu no dia 04 de junho de 2014, deixando saudades eternas e muita tristeza a família e todo bairro, onde todos a amavam e adoravam seu jeito meigo doce e simples de viver. Uma mulher que até hoje não foi esquecida pelas pessoas que a conheciam e sua família. </w:t>
      </w:r>
    </w:p>
    <w:p w14:paraId="33C099AD" w14:textId="77777777" w:rsidR="00EF6237" w:rsidRPr="00DE7452" w:rsidRDefault="00EF6237" w:rsidP="00EF6237">
      <w:pPr>
        <w:pStyle w:val="card-text"/>
        <w:shd w:val="clear" w:color="auto" w:fill="FFFFFF"/>
        <w:spacing w:before="0" w:before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ED44880" w14:textId="77777777" w:rsidR="00EF6237" w:rsidRPr="00DE7452" w:rsidRDefault="00EF6237" w:rsidP="00EF6237">
      <w:pPr>
        <w:pStyle w:val="card-text"/>
        <w:shd w:val="clear" w:color="auto" w:fill="FFFFFF"/>
        <w:spacing w:before="0" w:before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0EE61B8" w14:textId="77777777" w:rsidR="00EF6237" w:rsidRPr="00DE7452" w:rsidRDefault="00EF6237" w:rsidP="00EF6237">
      <w:pPr>
        <w:pStyle w:val="card-text"/>
        <w:shd w:val="clear" w:color="auto" w:fill="FFFFFF"/>
        <w:spacing w:before="0" w:before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44279634" w14:textId="77777777" w:rsidR="00EF6237" w:rsidRPr="00DE7452" w:rsidRDefault="00EF6237" w:rsidP="00EF6237">
      <w:pPr>
        <w:pStyle w:val="card-text"/>
        <w:shd w:val="clear" w:color="auto" w:fill="FFFFFF"/>
        <w:spacing w:before="0" w:before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5151E6A3" w14:textId="77777777" w:rsidR="00593502" w:rsidRPr="00DE7452" w:rsidRDefault="00593502" w:rsidP="00EF623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593502" w:rsidRPr="00DE7452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BEB0" w14:textId="77777777" w:rsidR="008D054A" w:rsidRDefault="008D054A" w:rsidP="003A4A3B">
      <w:pPr>
        <w:spacing w:after="0" w:line="240" w:lineRule="auto"/>
      </w:pPr>
      <w:r>
        <w:separator/>
      </w:r>
    </w:p>
  </w:endnote>
  <w:endnote w:type="continuationSeparator" w:id="0">
    <w:p w14:paraId="337EA70A" w14:textId="77777777" w:rsidR="008D054A" w:rsidRDefault="008D054A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957E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79B27ACB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90EE588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885551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783DE621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593502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4F1DB2DC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93F0" w14:textId="77777777" w:rsidR="008D054A" w:rsidRDefault="008D054A" w:rsidP="003A4A3B">
      <w:pPr>
        <w:spacing w:after="0" w:line="240" w:lineRule="auto"/>
      </w:pPr>
      <w:r>
        <w:separator/>
      </w:r>
    </w:p>
  </w:footnote>
  <w:footnote w:type="continuationSeparator" w:id="0">
    <w:p w14:paraId="5290E75C" w14:textId="77777777" w:rsidR="008D054A" w:rsidRDefault="008D054A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0631FB16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5C15B65C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1798D53B" wp14:editId="5D38F4AD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801C010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67A233B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1658803">
    <w:abstractNumId w:val="11"/>
  </w:num>
  <w:num w:numId="2" w16cid:durableId="1021127630">
    <w:abstractNumId w:val="6"/>
  </w:num>
  <w:num w:numId="3" w16cid:durableId="221016527">
    <w:abstractNumId w:val="1"/>
  </w:num>
  <w:num w:numId="4" w16cid:durableId="1361588854">
    <w:abstractNumId w:val="8"/>
  </w:num>
  <w:num w:numId="5" w16cid:durableId="279343319">
    <w:abstractNumId w:val="10"/>
  </w:num>
  <w:num w:numId="6" w16cid:durableId="2044939255">
    <w:abstractNumId w:val="12"/>
  </w:num>
  <w:num w:numId="7" w16cid:durableId="321081066">
    <w:abstractNumId w:val="7"/>
  </w:num>
  <w:num w:numId="8" w16cid:durableId="218789936">
    <w:abstractNumId w:val="3"/>
  </w:num>
  <w:num w:numId="9" w16cid:durableId="1865440304">
    <w:abstractNumId w:val="9"/>
  </w:num>
  <w:num w:numId="10" w16cid:durableId="2125268340">
    <w:abstractNumId w:val="4"/>
  </w:num>
  <w:num w:numId="11" w16cid:durableId="62067557">
    <w:abstractNumId w:val="2"/>
  </w:num>
  <w:num w:numId="12" w16cid:durableId="1138183535">
    <w:abstractNumId w:val="0"/>
  </w:num>
  <w:num w:numId="13" w16cid:durableId="587890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5C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40C9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D6218"/>
    <w:rsid w:val="002E2F6F"/>
    <w:rsid w:val="002E59C1"/>
    <w:rsid w:val="002E5A01"/>
    <w:rsid w:val="002E7989"/>
    <w:rsid w:val="002F0FF8"/>
    <w:rsid w:val="003011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23FD"/>
    <w:rsid w:val="003728B8"/>
    <w:rsid w:val="0038030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1788A"/>
    <w:rsid w:val="005304AA"/>
    <w:rsid w:val="00535221"/>
    <w:rsid w:val="00544724"/>
    <w:rsid w:val="0056464C"/>
    <w:rsid w:val="005818B3"/>
    <w:rsid w:val="00593502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9603B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34B6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02C0"/>
    <w:rsid w:val="007E66E4"/>
    <w:rsid w:val="007E6CFB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82426"/>
    <w:rsid w:val="00882BBC"/>
    <w:rsid w:val="008908B5"/>
    <w:rsid w:val="008970F0"/>
    <w:rsid w:val="008B3F15"/>
    <w:rsid w:val="008D054A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320AF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45E1"/>
    <w:rsid w:val="00A556FD"/>
    <w:rsid w:val="00A56F06"/>
    <w:rsid w:val="00A6487A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7031"/>
    <w:rsid w:val="00AE0374"/>
    <w:rsid w:val="00AE11D3"/>
    <w:rsid w:val="00AE1A2E"/>
    <w:rsid w:val="00AE3E06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37D84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650E4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2B39"/>
    <w:rsid w:val="00C333DC"/>
    <w:rsid w:val="00C44315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870FE"/>
    <w:rsid w:val="00C900D6"/>
    <w:rsid w:val="00C93B27"/>
    <w:rsid w:val="00CA02CE"/>
    <w:rsid w:val="00CA5A98"/>
    <w:rsid w:val="00CB0979"/>
    <w:rsid w:val="00CB1961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E7452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94FA7"/>
    <w:rsid w:val="00EA128F"/>
    <w:rsid w:val="00EB699A"/>
    <w:rsid w:val="00EB7F5E"/>
    <w:rsid w:val="00EC2A1F"/>
    <w:rsid w:val="00EC3EE5"/>
    <w:rsid w:val="00EC4AD8"/>
    <w:rsid w:val="00EE7532"/>
    <w:rsid w:val="00EF6237"/>
    <w:rsid w:val="00F02778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3107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card-text">
    <w:name w:val="card-text"/>
    <w:basedOn w:val="Normal"/>
    <w:rsid w:val="00EF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9542-363C-4521-9950-7F57F5BA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1</TotalTime>
  <Pages>3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2</cp:revision>
  <cp:lastPrinted>2022-02-02T12:39:00Z</cp:lastPrinted>
  <dcterms:created xsi:type="dcterms:W3CDTF">2023-02-01T17:52:00Z</dcterms:created>
  <dcterms:modified xsi:type="dcterms:W3CDTF">2023-02-01T17:52:00Z</dcterms:modified>
</cp:coreProperties>
</file>