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43" w:rsidRPr="00676D43" w:rsidRDefault="00676D43" w:rsidP="00676D43">
      <w:pPr>
        <w:pStyle w:val="Ttulo"/>
        <w:spacing w:line="360" w:lineRule="auto"/>
        <w:rPr>
          <w:rFonts w:ascii="Arial" w:hAnsi="Arial" w:cs="Arial"/>
          <w:szCs w:val="24"/>
        </w:rPr>
      </w:pPr>
      <w:r w:rsidRPr="00676D43">
        <w:rPr>
          <w:rFonts w:ascii="Arial" w:hAnsi="Arial" w:cs="Arial"/>
          <w:szCs w:val="24"/>
        </w:rPr>
        <w:t xml:space="preserve">PROJETO DE LEI ORDINÁRIA N.º ___, DE __ </w:t>
      </w:r>
      <w:proofErr w:type="spellStart"/>
      <w:r w:rsidRPr="00676D43">
        <w:rPr>
          <w:rFonts w:ascii="Arial" w:hAnsi="Arial" w:cs="Arial"/>
          <w:szCs w:val="24"/>
        </w:rPr>
        <w:t>DE</w:t>
      </w:r>
      <w:proofErr w:type="spellEnd"/>
      <w:r w:rsidRPr="00676D43">
        <w:rPr>
          <w:rFonts w:ascii="Arial" w:hAnsi="Arial" w:cs="Arial"/>
          <w:szCs w:val="24"/>
        </w:rPr>
        <w:t xml:space="preserve"> FEVEREIRO DE 2022.</w:t>
      </w:r>
    </w:p>
    <w:p w:rsidR="00676D43" w:rsidRPr="00676D43" w:rsidRDefault="00676D43" w:rsidP="00676D43">
      <w:pPr>
        <w:pStyle w:val="NormalWeb"/>
        <w:spacing w:before="0" w:beforeAutospacing="0" w:after="0" w:afterAutospacing="0"/>
        <w:ind w:left="3969"/>
        <w:jc w:val="both"/>
        <w:rPr>
          <w:rFonts w:ascii="Arial" w:hAnsi="Arial" w:cs="Arial"/>
          <w:color w:val="000000"/>
        </w:rPr>
      </w:pPr>
      <w:r w:rsidRPr="00676D43">
        <w:rPr>
          <w:rFonts w:ascii="Arial" w:hAnsi="Arial" w:cs="Arial"/>
          <w:color w:val="000000"/>
        </w:rPr>
        <w:t xml:space="preserve">Dispõe sobre a revisão anual dos subsídios dos Secretários Municipais e Agentes Políticos do Município de </w:t>
      </w:r>
      <w:r w:rsidRPr="00676D43">
        <w:rPr>
          <w:rStyle w:val="nfase"/>
          <w:rFonts w:ascii="Arial" w:hAnsi="Arial" w:cs="Arial"/>
          <w:color w:val="000000"/>
        </w:rPr>
        <w:t>Bom Jardim de Minas, e dá outras providências.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ind w:left="3969"/>
        <w:jc w:val="both"/>
        <w:rPr>
          <w:rFonts w:ascii="Arial" w:hAnsi="Arial" w:cs="Arial"/>
          <w:color w:val="000000"/>
        </w:rPr>
      </w:pPr>
      <w:r w:rsidRPr="00676D43">
        <w:rPr>
          <w:rFonts w:ascii="Arial" w:hAnsi="Arial" w:cs="Arial"/>
          <w:color w:val="000000"/>
        </w:rPr>
        <w:t> 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76D43">
        <w:rPr>
          <w:rFonts w:ascii="Arial" w:hAnsi="Arial" w:cs="Arial"/>
          <w:color w:val="000000"/>
        </w:rPr>
        <w:t>A Câmara Municipal de Bom Jardim de Minas aprova e o Prefeito Municipal sanciona a seguinte Lei: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76D43">
        <w:rPr>
          <w:rStyle w:val="Forte"/>
          <w:rFonts w:ascii="Arial" w:hAnsi="Arial" w:cs="Arial"/>
          <w:color w:val="000000"/>
        </w:rPr>
        <w:t>Art. 1°.</w:t>
      </w:r>
      <w:r w:rsidRPr="00676D43">
        <w:rPr>
          <w:rFonts w:ascii="Arial" w:hAnsi="Arial" w:cs="Arial"/>
          <w:color w:val="000000"/>
        </w:rPr>
        <w:t xml:space="preserve"> Fica concedido aos agentes políticos e Secretários Municipais do Poder Executivo do município de Bom Jardim de Minas, a título de revisão geral anual nos termos do inciso X do artigo 37 da Constituição Federal, reajuste no percentual de 10,06% (dez inteiros e seis décimos), apurado através do acumulado do IPCA, no período de 01 de janeiro de 2021 a 31 de dezembro de 2021. 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Cs/>
          <w:color w:val="000000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76D43">
        <w:rPr>
          <w:rStyle w:val="Forte"/>
          <w:rFonts w:ascii="Arial" w:hAnsi="Arial" w:cs="Arial"/>
          <w:color w:val="000000"/>
        </w:rPr>
        <w:t>Art. 2º</w:t>
      </w:r>
      <w:r w:rsidRPr="00676D43">
        <w:rPr>
          <w:rFonts w:ascii="Arial" w:hAnsi="Arial" w:cs="Arial"/>
          <w:color w:val="000000"/>
        </w:rPr>
        <w:t xml:space="preserve">. A revisão anual de que trata a presente Lei </w:t>
      </w:r>
      <w:proofErr w:type="gramStart"/>
      <w:r w:rsidRPr="00676D43">
        <w:rPr>
          <w:rFonts w:ascii="Arial" w:hAnsi="Arial" w:cs="Arial"/>
          <w:color w:val="000000"/>
        </w:rPr>
        <w:t>poderá</w:t>
      </w:r>
      <w:proofErr w:type="gramEnd"/>
      <w:r w:rsidRPr="00676D43">
        <w:rPr>
          <w:rFonts w:ascii="Arial" w:hAnsi="Arial" w:cs="Arial"/>
          <w:color w:val="000000"/>
        </w:rPr>
        <w:t xml:space="preserve"> ser acumulável com outros benefícios, gratificações ou outras vantagens legais.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76D43">
        <w:rPr>
          <w:rFonts w:ascii="Arial" w:hAnsi="Arial" w:cs="Arial"/>
          <w:color w:val="000000"/>
        </w:rPr>
        <w:t> 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76D43">
        <w:rPr>
          <w:rStyle w:val="Forte"/>
          <w:rFonts w:ascii="Arial" w:hAnsi="Arial" w:cs="Arial"/>
          <w:color w:val="000000"/>
        </w:rPr>
        <w:t>Art. 3º.</w:t>
      </w:r>
      <w:r w:rsidRPr="00676D43">
        <w:rPr>
          <w:rFonts w:ascii="Arial" w:hAnsi="Arial" w:cs="Arial"/>
          <w:color w:val="000000"/>
        </w:rPr>
        <w:t> As despesas decorrentes desta Lei correrão à conta de dotações orçamentárias próprias, considerando o disposto nas Leis Orçamentárias do Município.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76D43">
        <w:rPr>
          <w:rFonts w:ascii="Arial" w:hAnsi="Arial" w:cs="Arial"/>
          <w:color w:val="000000"/>
        </w:rPr>
        <w:t> </w:t>
      </w:r>
      <w:r w:rsidRPr="00676D43">
        <w:rPr>
          <w:rStyle w:val="Forte"/>
          <w:rFonts w:ascii="Arial" w:hAnsi="Arial" w:cs="Arial"/>
          <w:color w:val="000000"/>
        </w:rPr>
        <w:t>Art. 4º</w:t>
      </w:r>
      <w:r w:rsidRPr="00676D43">
        <w:rPr>
          <w:rFonts w:ascii="Arial" w:hAnsi="Arial" w:cs="Arial"/>
          <w:color w:val="000000"/>
        </w:rPr>
        <w:t>. Esta Lei entra em vigor na data de sua publicação com efeitos financeiros a contar de 01 de janeiro de 2022.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676D43">
        <w:rPr>
          <w:rFonts w:ascii="Arial" w:hAnsi="Arial" w:cs="Arial"/>
        </w:rPr>
        <w:t>Bom Jardim de Minas, 08 de fevereiro de 2022.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  <w:proofErr w:type="spellStart"/>
      <w:r w:rsidRPr="00676D43">
        <w:rPr>
          <w:rFonts w:ascii="Arial" w:hAnsi="Arial" w:cs="Arial"/>
          <w:szCs w:val="24"/>
        </w:rPr>
        <w:t>Erivelton</w:t>
      </w:r>
      <w:proofErr w:type="spellEnd"/>
      <w:r w:rsidRPr="00676D43">
        <w:rPr>
          <w:rFonts w:ascii="Arial" w:hAnsi="Arial" w:cs="Arial"/>
          <w:szCs w:val="24"/>
        </w:rPr>
        <w:t xml:space="preserve"> Rodrigues da Silva</w:t>
      </w:r>
      <w:r w:rsidRPr="00676D43">
        <w:rPr>
          <w:rFonts w:ascii="Arial" w:hAnsi="Arial" w:cs="Arial"/>
          <w:szCs w:val="24"/>
        </w:rPr>
        <w:br/>
        <w:t>Presidente</w:t>
      </w: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505078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676D43">
        <w:rPr>
          <w:rFonts w:ascii="Arial" w:hAnsi="Arial" w:cs="Arial"/>
          <w:szCs w:val="24"/>
        </w:rPr>
        <w:t xml:space="preserve">Pedro </w:t>
      </w:r>
      <w:proofErr w:type="spellStart"/>
      <w:r w:rsidRPr="00676D43">
        <w:rPr>
          <w:rFonts w:ascii="Arial" w:hAnsi="Arial" w:cs="Arial"/>
          <w:szCs w:val="24"/>
        </w:rPr>
        <w:t>Vanderli</w:t>
      </w:r>
      <w:proofErr w:type="spellEnd"/>
      <w:r w:rsidRPr="00676D43">
        <w:rPr>
          <w:rFonts w:ascii="Arial" w:hAnsi="Arial" w:cs="Arial"/>
          <w:szCs w:val="24"/>
        </w:rPr>
        <w:t xml:space="preserve"> de Rezende</w:t>
      </w:r>
      <w:r w:rsidR="00676D43" w:rsidRPr="00676D43">
        <w:rPr>
          <w:rFonts w:ascii="Arial" w:hAnsi="Arial" w:cs="Arial"/>
          <w:szCs w:val="24"/>
        </w:rPr>
        <w:br/>
        <w:t>Vice-presidente</w:t>
      </w: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505078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Alexsandro de Almeida </w:t>
      </w:r>
      <w:proofErr w:type="spellStart"/>
      <w:r>
        <w:rPr>
          <w:rFonts w:ascii="Arial" w:hAnsi="Arial" w:cs="Arial"/>
          <w:szCs w:val="24"/>
        </w:rPr>
        <w:t>Nardy</w:t>
      </w:r>
      <w:proofErr w:type="spellEnd"/>
      <w:r w:rsidR="00676D43" w:rsidRPr="00676D43">
        <w:rPr>
          <w:rFonts w:ascii="Arial" w:hAnsi="Arial" w:cs="Arial"/>
          <w:szCs w:val="24"/>
        </w:rPr>
        <w:br/>
        <w:t>Secretário</w:t>
      </w: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676D43">
        <w:rPr>
          <w:rFonts w:ascii="Arial" w:hAnsi="Arial" w:cs="Arial"/>
          <w:b/>
          <w:szCs w:val="24"/>
        </w:rPr>
        <w:lastRenderedPageBreak/>
        <w:t>JUSTIFICATIVA</w:t>
      </w: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b/>
          <w:caps/>
          <w:szCs w:val="24"/>
        </w:rPr>
      </w:pPr>
    </w:p>
    <w:p w:rsidR="00676D43" w:rsidRPr="00676D43" w:rsidRDefault="00676D43" w:rsidP="00676D43">
      <w:pPr>
        <w:pStyle w:val="NormalWeb"/>
        <w:shd w:val="clear" w:color="auto" w:fill="FFFFFF"/>
        <w:spacing w:before="0" w:beforeAutospacing="0" w:after="0" w:afterAutospacing="0" w:line="360" w:lineRule="auto"/>
        <w:ind w:firstLine="839"/>
        <w:jc w:val="both"/>
        <w:rPr>
          <w:rFonts w:ascii="Arial" w:hAnsi="Arial" w:cs="Arial"/>
          <w:color w:val="000000" w:themeColor="text1"/>
        </w:rPr>
      </w:pPr>
      <w:r w:rsidRPr="00676D43">
        <w:rPr>
          <w:rFonts w:ascii="Arial" w:hAnsi="Arial" w:cs="Arial"/>
          <w:color w:val="000000" w:themeColor="text1"/>
        </w:rPr>
        <w:t>O presente projeto tem por escopo analisar a fixar a revisão geral anual aos Agentes Políticos e Secretários Municipais do executivo de</w:t>
      </w:r>
      <w:r w:rsidRPr="00676D43">
        <w:rPr>
          <w:rStyle w:val="nfase"/>
          <w:rFonts w:ascii="Arial" w:hAnsi="Arial" w:cs="Arial"/>
          <w:color w:val="000000" w:themeColor="text1"/>
        </w:rPr>
        <w:t xml:space="preserve"> Bom Jardim de Minas – MG.</w:t>
      </w:r>
    </w:p>
    <w:p w:rsidR="00676D43" w:rsidRPr="00676D43" w:rsidRDefault="00676D43" w:rsidP="00676D43">
      <w:pPr>
        <w:shd w:val="clear" w:color="auto" w:fill="FFFFFF"/>
        <w:spacing w:after="0" w:line="360" w:lineRule="auto"/>
        <w:ind w:firstLine="839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676D43">
        <w:rPr>
          <w:rFonts w:ascii="Arial" w:eastAsia="Times New Roman" w:hAnsi="Arial" w:cs="Arial"/>
          <w:color w:val="000000" w:themeColor="text1"/>
          <w:szCs w:val="24"/>
          <w:lang w:eastAsia="pt-BR"/>
        </w:rPr>
        <w:t>Em primeiro plano, é oportuno apresentar a topografia constitucional relativa ao instituto da revisão geral anual, inserta no art. 37, inciso X, da Constituição Federal.</w:t>
      </w:r>
    </w:p>
    <w:p w:rsidR="00676D43" w:rsidRPr="00676D43" w:rsidRDefault="00676D43" w:rsidP="00676D43">
      <w:pPr>
        <w:shd w:val="clear" w:color="auto" w:fill="FFFFFF"/>
        <w:spacing w:after="0" w:line="360" w:lineRule="auto"/>
        <w:ind w:firstLine="839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676D43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O dispositivo em tela é claro ao estabelecer que a revisão geral anual </w:t>
      </w:r>
      <w:proofErr w:type="gramStart"/>
      <w:r w:rsidRPr="00676D43">
        <w:rPr>
          <w:rFonts w:ascii="Arial" w:eastAsia="Times New Roman" w:hAnsi="Arial" w:cs="Arial"/>
          <w:color w:val="000000" w:themeColor="text1"/>
          <w:szCs w:val="24"/>
          <w:lang w:eastAsia="pt-BR"/>
        </w:rPr>
        <w:t>constitui</w:t>
      </w:r>
      <w:proofErr w:type="gramEnd"/>
      <w:r w:rsidRPr="00676D43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 direito subjetivo dos servidores públicos </w:t>
      </w:r>
      <w:r w:rsidRPr="00676D43">
        <w:rPr>
          <w:rFonts w:ascii="Arial" w:eastAsia="Times New Roman" w:hAnsi="Arial" w:cs="Arial"/>
          <w:bCs/>
          <w:color w:val="000000" w:themeColor="text1"/>
          <w:szCs w:val="24"/>
          <w:lang w:eastAsia="pt-BR"/>
        </w:rPr>
        <w:t>e agentes políticos</w:t>
      </w:r>
      <w:r w:rsidRPr="00676D43">
        <w:rPr>
          <w:rFonts w:ascii="Arial" w:eastAsia="Times New Roman" w:hAnsi="Arial" w:cs="Arial"/>
          <w:color w:val="000000" w:themeColor="text1"/>
          <w:szCs w:val="24"/>
          <w:lang w:eastAsia="pt-BR"/>
        </w:rPr>
        <w:t>, tendo como objetivo atualizar o valor do poder aquisitivo, vale dizer, atualizar o valor nominal da remuneração ou subsídio em decorrência da desvalorização ocorrida pela perda inflacionária.</w:t>
      </w:r>
    </w:p>
    <w:p w:rsidR="00676D43" w:rsidRPr="00676D43" w:rsidRDefault="00676D43" w:rsidP="00676D4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676D43">
        <w:rPr>
          <w:rFonts w:ascii="Arial" w:eastAsia="Times New Roman" w:hAnsi="Arial" w:cs="Arial"/>
          <w:color w:val="000000" w:themeColor="text1"/>
          <w:szCs w:val="24"/>
          <w:lang w:eastAsia="pt-BR"/>
        </w:rPr>
        <w:tab/>
        <w:t>Portanto, por ser um direito Constitucional e legal, que não se confunde com aumento de subsídio, segue o presente Projeto de Lei.</w:t>
      </w:r>
    </w:p>
    <w:p w:rsidR="00676D43" w:rsidRPr="00676D43" w:rsidRDefault="00676D43" w:rsidP="00676D43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szCs w:val="24"/>
          <w:lang w:eastAsia="pt-BR"/>
        </w:rPr>
      </w:pPr>
    </w:p>
    <w:p w:rsidR="00676D43" w:rsidRPr="00676D43" w:rsidRDefault="00676D43" w:rsidP="00676D43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76D43">
        <w:rPr>
          <w:rFonts w:ascii="Arial" w:hAnsi="Arial" w:cs="Arial"/>
          <w:color w:val="000000" w:themeColor="text1"/>
        </w:rPr>
        <w:t>Bom Jardim de Minas, 08 de fevereiro de 2022.</w:t>
      </w:r>
    </w:p>
    <w:p w:rsidR="00676D43" w:rsidRPr="00676D43" w:rsidRDefault="00676D43" w:rsidP="00676D4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  <w:proofErr w:type="spellStart"/>
      <w:r w:rsidRPr="00676D43">
        <w:rPr>
          <w:rFonts w:ascii="Arial" w:hAnsi="Arial" w:cs="Arial"/>
          <w:szCs w:val="24"/>
        </w:rPr>
        <w:t>Erivelton</w:t>
      </w:r>
      <w:proofErr w:type="spellEnd"/>
      <w:r w:rsidRPr="00676D43">
        <w:rPr>
          <w:rFonts w:ascii="Arial" w:hAnsi="Arial" w:cs="Arial"/>
          <w:szCs w:val="24"/>
        </w:rPr>
        <w:t xml:space="preserve"> Rodrigues da Silva</w:t>
      </w:r>
      <w:r w:rsidRPr="00676D43">
        <w:rPr>
          <w:rFonts w:ascii="Arial" w:hAnsi="Arial" w:cs="Arial"/>
          <w:szCs w:val="24"/>
        </w:rPr>
        <w:br/>
        <w:t>Presidente</w:t>
      </w: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724E7B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676D43">
        <w:rPr>
          <w:rFonts w:ascii="Arial" w:hAnsi="Arial" w:cs="Arial"/>
          <w:szCs w:val="24"/>
        </w:rPr>
        <w:t xml:space="preserve">Pedro </w:t>
      </w:r>
      <w:proofErr w:type="spellStart"/>
      <w:r w:rsidRPr="00676D43">
        <w:rPr>
          <w:rFonts w:ascii="Arial" w:hAnsi="Arial" w:cs="Arial"/>
          <w:szCs w:val="24"/>
        </w:rPr>
        <w:t>Vanderli</w:t>
      </w:r>
      <w:proofErr w:type="spellEnd"/>
      <w:r w:rsidRPr="00676D43">
        <w:rPr>
          <w:rFonts w:ascii="Arial" w:hAnsi="Arial" w:cs="Arial"/>
          <w:szCs w:val="24"/>
        </w:rPr>
        <w:t xml:space="preserve"> de Rezende</w:t>
      </w:r>
      <w:r w:rsidR="00676D43" w:rsidRPr="00676D43">
        <w:rPr>
          <w:rFonts w:ascii="Arial" w:hAnsi="Arial" w:cs="Arial"/>
          <w:szCs w:val="24"/>
        </w:rPr>
        <w:br/>
        <w:t>Vice-presidente</w:t>
      </w: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76D43" w:rsidRPr="00676D43" w:rsidRDefault="00724E7B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Alexsandro de Almeida Nardy</w:t>
      </w:r>
      <w:bookmarkStart w:id="0" w:name="_GoBack"/>
      <w:bookmarkEnd w:id="0"/>
      <w:r w:rsidR="00676D43" w:rsidRPr="00676D43">
        <w:rPr>
          <w:rFonts w:ascii="Arial" w:hAnsi="Arial" w:cs="Arial"/>
          <w:szCs w:val="24"/>
        </w:rPr>
        <w:br/>
        <w:t>Secretário</w:t>
      </w:r>
    </w:p>
    <w:p w:rsidR="00676D43" w:rsidRPr="00676D43" w:rsidRDefault="00676D43" w:rsidP="00676D4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9A7191" w:rsidRPr="00676D43" w:rsidRDefault="009A7191" w:rsidP="00676D43">
      <w:pPr>
        <w:rPr>
          <w:rFonts w:ascii="Arial" w:hAnsi="Arial" w:cs="Arial"/>
        </w:rPr>
      </w:pPr>
    </w:p>
    <w:sectPr w:rsidR="009A7191" w:rsidRPr="00676D43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C3" w:rsidRDefault="00791EC3" w:rsidP="003A4A3B">
      <w:pPr>
        <w:spacing w:after="0" w:line="240" w:lineRule="auto"/>
      </w:pPr>
      <w:r>
        <w:separator/>
      </w:r>
    </w:p>
  </w:endnote>
  <w:endnote w:type="continuationSeparator" w:id="0">
    <w:p w:rsidR="00791EC3" w:rsidRDefault="00791EC3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724E7B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C3" w:rsidRDefault="00791EC3" w:rsidP="003A4A3B">
      <w:pPr>
        <w:spacing w:after="0" w:line="240" w:lineRule="auto"/>
      </w:pPr>
      <w:r>
        <w:separator/>
      </w:r>
    </w:p>
  </w:footnote>
  <w:footnote w:type="continuationSeparator" w:id="0">
    <w:p w:rsidR="00791EC3" w:rsidRDefault="00791EC3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D8"/>
    <w:rsid w:val="0000057D"/>
    <w:rsid w:val="000121B1"/>
    <w:rsid w:val="000139E2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C5D3D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57F8A"/>
    <w:rsid w:val="003623FD"/>
    <w:rsid w:val="003728B8"/>
    <w:rsid w:val="00383F66"/>
    <w:rsid w:val="003856EC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05078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51F39"/>
    <w:rsid w:val="006527DE"/>
    <w:rsid w:val="006541F6"/>
    <w:rsid w:val="00670DB7"/>
    <w:rsid w:val="006717F3"/>
    <w:rsid w:val="00676D4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24E7B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1EC3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701AC"/>
    <w:rsid w:val="00974AC5"/>
    <w:rsid w:val="00980783"/>
    <w:rsid w:val="009831DB"/>
    <w:rsid w:val="00990686"/>
    <w:rsid w:val="009A01D1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C6FC3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27D8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6D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76D43"/>
    <w:rPr>
      <w:i/>
      <w:iCs/>
    </w:rPr>
  </w:style>
  <w:style w:type="character" w:styleId="Forte">
    <w:name w:val="Strong"/>
    <w:basedOn w:val="Fontepargpadro"/>
    <w:uiPriority w:val="22"/>
    <w:qFormat/>
    <w:rsid w:val="00676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6D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76D43"/>
    <w:rPr>
      <w:i/>
      <w:iCs/>
    </w:rPr>
  </w:style>
  <w:style w:type="character" w:styleId="Forte">
    <w:name w:val="Strong"/>
    <w:basedOn w:val="Fontepargpadro"/>
    <w:uiPriority w:val="22"/>
    <w:qFormat/>
    <w:rsid w:val="00676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0465-8CD4-4C99-958F-D5730E57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69</TotalTime>
  <Pages>3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CLIENTE</cp:lastModifiedBy>
  <cp:revision>5</cp:revision>
  <cp:lastPrinted>2022-02-11T16:27:00Z</cp:lastPrinted>
  <dcterms:created xsi:type="dcterms:W3CDTF">2022-01-14T17:09:00Z</dcterms:created>
  <dcterms:modified xsi:type="dcterms:W3CDTF">2022-02-11T17:35:00Z</dcterms:modified>
</cp:coreProperties>
</file>