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6DD7" w14:textId="77777777" w:rsidR="00020FA7" w:rsidRPr="005202C3" w:rsidRDefault="00020FA7" w:rsidP="00020FA7">
      <w:pPr>
        <w:keepNext/>
        <w:widowControl/>
        <w:adjustRightInd w:val="0"/>
        <w:spacing w:before="360" w:after="360"/>
        <w:ind w:right="-1"/>
        <w:contextualSpacing/>
        <w:jc w:val="center"/>
        <w:outlineLvl w:val="0"/>
        <w:rPr>
          <w:rFonts w:asciiTheme="minorHAnsi" w:eastAsia="Calibri" w:hAnsiTheme="minorHAnsi" w:cstheme="minorHAnsi"/>
          <w:b/>
          <w:sz w:val="28"/>
          <w:szCs w:val="28"/>
          <w:lang w:val="pt-BR"/>
        </w:rPr>
      </w:pPr>
      <w:r w:rsidRPr="005202C3">
        <w:rPr>
          <w:rFonts w:asciiTheme="minorHAnsi" w:eastAsia="Calibri" w:hAnsiTheme="minorHAnsi" w:cstheme="minorHAnsi"/>
          <w:b/>
          <w:sz w:val="28"/>
          <w:szCs w:val="28"/>
          <w:lang w:val="pt-BR"/>
        </w:rPr>
        <w:t>ANEXO I</w:t>
      </w:r>
    </w:p>
    <w:p w14:paraId="2F9FDA3A" w14:textId="77777777" w:rsidR="00020FA7" w:rsidRPr="005202C3" w:rsidRDefault="00020FA7" w:rsidP="00020FA7">
      <w:pPr>
        <w:keepNext/>
        <w:widowControl/>
        <w:adjustRightInd w:val="0"/>
        <w:spacing w:before="360" w:after="360"/>
        <w:ind w:right="-1"/>
        <w:contextualSpacing/>
        <w:jc w:val="center"/>
        <w:outlineLvl w:val="0"/>
        <w:rPr>
          <w:rFonts w:asciiTheme="minorHAnsi" w:eastAsia="Calibri" w:hAnsiTheme="minorHAnsi" w:cstheme="minorHAnsi"/>
          <w:b/>
          <w:sz w:val="28"/>
          <w:szCs w:val="28"/>
          <w:lang w:val="pt-BR"/>
        </w:rPr>
      </w:pPr>
      <w:r w:rsidRPr="005202C3">
        <w:rPr>
          <w:rFonts w:asciiTheme="minorHAnsi" w:eastAsia="Calibri" w:hAnsiTheme="minorHAnsi" w:cstheme="minorHAnsi"/>
          <w:b/>
          <w:sz w:val="28"/>
          <w:szCs w:val="28"/>
          <w:lang w:val="pt-BR"/>
        </w:rPr>
        <w:t>TERMO</w:t>
      </w:r>
      <w:r w:rsidRPr="005202C3">
        <w:rPr>
          <w:rFonts w:asciiTheme="minorHAnsi" w:eastAsia="Calibri" w:hAnsiTheme="minorHAnsi" w:cstheme="minorHAnsi"/>
          <w:b/>
          <w:spacing w:val="-2"/>
          <w:sz w:val="28"/>
          <w:szCs w:val="28"/>
          <w:lang w:val="pt-BR"/>
        </w:rPr>
        <w:t xml:space="preserve"> </w:t>
      </w:r>
      <w:r w:rsidRPr="005202C3">
        <w:rPr>
          <w:rFonts w:asciiTheme="minorHAnsi" w:eastAsia="Calibri" w:hAnsiTheme="minorHAnsi" w:cstheme="minorHAnsi"/>
          <w:b/>
          <w:sz w:val="28"/>
          <w:szCs w:val="28"/>
          <w:lang w:val="pt-BR"/>
        </w:rPr>
        <w:t>DE</w:t>
      </w:r>
      <w:r w:rsidRPr="005202C3">
        <w:rPr>
          <w:rFonts w:asciiTheme="minorHAnsi" w:eastAsia="Calibri" w:hAnsiTheme="minorHAnsi" w:cstheme="minorHAnsi"/>
          <w:b/>
          <w:spacing w:val="-1"/>
          <w:sz w:val="28"/>
          <w:szCs w:val="28"/>
          <w:lang w:val="pt-BR"/>
        </w:rPr>
        <w:t xml:space="preserve"> </w:t>
      </w:r>
      <w:r w:rsidRPr="005202C3">
        <w:rPr>
          <w:rFonts w:asciiTheme="minorHAnsi" w:eastAsia="Calibri" w:hAnsiTheme="minorHAnsi" w:cstheme="minorHAnsi"/>
          <w:b/>
          <w:sz w:val="28"/>
          <w:szCs w:val="28"/>
          <w:lang w:val="pt-BR"/>
        </w:rPr>
        <w:t>REFERÊNCIA</w:t>
      </w:r>
    </w:p>
    <w:p w14:paraId="2283A622" w14:textId="77777777" w:rsidR="00020FA7" w:rsidRPr="005202C3" w:rsidRDefault="00020FA7" w:rsidP="00020FA7">
      <w:pPr>
        <w:spacing w:before="5"/>
        <w:rPr>
          <w:rFonts w:asciiTheme="minorHAnsi" w:eastAsia="Cambria" w:hAnsiTheme="minorHAnsi" w:cstheme="minorHAnsi"/>
          <w:b/>
          <w:sz w:val="15"/>
          <w:szCs w:val="24"/>
          <w:lang w:val="pt-BR"/>
        </w:rPr>
      </w:pPr>
    </w:p>
    <w:p w14:paraId="2F892FA2" w14:textId="77777777" w:rsidR="00020FA7" w:rsidRPr="005202C3" w:rsidRDefault="00020FA7" w:rsidP="00020FA7">
      <w:pPr>
        <w:spacing w:before="5"/>
        <w:rPr>
          <w:rFonts w:asciiTheme="minorHAnsi" w:eastAsia="Cambria" w:hAnsiTheme="minorHAnsi" w:cstheme="minorHAnsi"/>
          <w:b/>
          <w:sz w:val="15"/>
          <w:szCs w:val="24"/>
          <w:lang w:val="pt-BR"/>
        </w:rPr>
      </w:pPr>
    </w:p>
    <w:p w14:paraId="3CF5260E" w14:textId="77777777" w:rsidR="00020FA7" w:rsidRPr="005202C3" w:rsidRDefault="00020FA7" w:rsidP="00020FA7">
      <w:pPr>
        <w:spacing w:before="5"/>
        <w:rPr>
          <w:rFonts w:asciiTheme="minorHAnsi" w:eastAsia="Cambria" w:hAnsiTheme="minorHAnsi" w:cstheme="minorHAnsi"/>
          <w:b/>
          <w:sz w:val="15"/>
          <w:szCs w:val="24"/>
          <w:lang w:val="pt-BR"/>
        </w:rPr>
      </w:pPr>
      <w:r w:rsidRPr="005202C3">
        <w:rPr>
          <w:rFonts w:asciiTheme="minorHAnsi" w:eastAsia="Cambria" w:hAnsiTheme="minorHAnsi" w:cstheme="minorHAnsi"/>
          <w:noProof/>
          <w:sz w:val="24"/>
          <w:szCs w:val="24"/>
          <w:lang w:val="pt-BR"/>
        </w:rPr>
        <mc:AlternateContent>
          <mc:Choice Requires="wps">
            <w:drawing>
              <wp:anchor distT="0" distB="0" distL="0" distR="0" simplePos="0" relativeHeight="251658240" behindDoc="1" locked="0" layoutInCell="1" allowOverlap="1" wp14:anchorId="003379F5" wp14:editId="51DA5F2E">
                <wp:simplePos x="0" y="0"/>
                <wp:positionH relativeFrom="page">
                  <wp:posOffset>1213485</wp:posOffset>
                </wp:positionH>
                <wp:positionV relativeFrom="paragraph">
                  <wp:posOffset>66675</wp:posOffset>
                </wp:positionV>
                <wp:extent cx="5618480" cy="1270"/>
                <wp:effectExtent l="0" t="0" r="0" b="0"/>
                <wp:wrapTopAndBottom/>
                <wp:docPr id="6"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8480" cy="1270"/>
                        </a:xfrm>
                        <a:custGeom>
                          <a:avLst/>
                          <a:gdLst>
                            <a:gd name="T0" fmla="+- 0 1956 1956"/>
                            <a:gd name="T1" fmla="*/ T0 w 8848"/>
                            <a:gd name="T2" fmla="+- 0 10804 1956"/>
                            <a:gd name="T3" fmla="*/ T2 w 8848"/>
                          </a:gdLst>
                          <a:ahLst/>
                          <a:cxnLst>
                            <a:cxn ang="0">
                              <a:pos x="T1" y="0"/>
                            </a:cxn>
                            <a:cxn ang="0">
                              <a:pos x="T3" y="0"/>
                            </a:cxn>
                          </a:cxnLst>
                          <a:rect l="0" t="0" r="r" b="b"/>
                          <a:pathLst>
                            <a:path w="8848">
                              <a:moveTo>
                                <a:pt x="0" y="0"/>
                              </a:moveTo>
                              <a:lnTo>
                                <a:pt x="8848" y="0"/>
                              </a:lnTo>
                            </a:path>
                          </a:pathLst>
                        </a:custGeom>
                        <a:noFill/>
                        <a:ln w="6096">
                          <a:solidFill>
                            <a:srgbClr val="E0E0E0"/>
                          </a:solidFill>
                          <a:prstDash val="sysDot"/>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8BE9" id="Forma Livre: Forma 1" o:spid="_x0000_s1026" style="position:absolute;margin-left:95.55pt;margin-top:5.25pt;width:442.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" path="m,l8848,e" filled="f" strokecolor="#e0e0e0" strokeweight=".48pt">
                <v:stroke dashstyle="1 1"/>
                <v:path arrowok="t" o:connecttype="custom" o:connectlocs="0,0;5618480,0" o:connectangles="0,0"/>
                <w10:wrap type="topAndBottom" anchorx="page"/>
              </v:shape>
            </w:pict>
          </mc:Fallback>
        </mc:AlternateContent>
      </w:r>
    </w:p>
    <w:p w14:paraId="23C1B683" w14:textId="3B15EDCC" w:rsidR="00020FA7" w:rsidRPr="005202C3" w:rsidRDefault="0026753B" w:rsidP="00467CA4">
      <w:pPr>
        <w:ind w:right="12"/>
        <w:jc w:val="both"/>
        <w:rPr>
          <w:rFonts w:asciiTheme="minorHAnsi" w:eastAsia="Cambria" w:hAnsiTheme="minorHAnsi" w:cstheme="minorHAnsi"/>
          <w:sz w:val="24"/>
          <w:szCs w:val="24"/>
          <w:lang w:val="pt-BR"/>
        </w:rPr>
      </w:pPr>
      <w:r w:rsidRPr="0026753B">
        <w:rPr>
          <w:rFonts w:asciiTheme="minorHAnsi" w:eastAsia="Cambria" w:hAnsiTheme="minorHAnsi" w:cstheme="minorHAnsi"/>
          <w:sz w:val="24"/>
          <w:szCs w:val="24"/>
          <w:lang w:val="pt-BR"/>
        </w:rPr>
        <w:t>1.1</w:t>
      </w:r>
      <w:r w:rsidRPr="0026753B">
        <w:rPr>
          <w:rFonts w:asciiTheme="minorHAnsi" w:eastAsia="Cambria" w:hAnsiTheme="minorHAnsi" w:cstheme="minorHAnsi"/>
          <w:sz w:val="24"/>
          <w:szCs w:val="24"/>
          <w:lang w:val="pt-BR"/>
        </w:rPr>
        <w:tab/>
        <w:t>Contratação de empresa especializada para fornecimento de certificados digitais do tipo A1, com validade de 1 (um) ano, compreendendo 1 (um) certificado digital e-CNPJ A1 para a Câmara Municipal de Bom Jardim de Minas</w:t>
      </w:r>
      <w:r w:rsidR="00020FA7" w:rsidRPr="005202C3">
        <w:rPr>
          <w:rFonts w:asciiTheme="minorHAnsi" w:eastAsia="Cambria" w:hAnsiTheme="minorHAnsi" w:cstheme="minorHAnsi"/>
          <w:sz w:val="24"/>
          <w:szCs w:val="24"/>
          <w:lang w:val="pt-BR"/>
        </w:rPr>
        <w:t>. Conforme</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disposições</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do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inciso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II</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e</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do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parágrafo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3º,</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ambos</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do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artigo</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75</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da</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Lei</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14.133/2021, a Câmara Municipal de Bom Jardim de Minas, faz saber que está em</w:t>
      </w:r>
      <w:r w:rsidR="00020FA7" w:rsidRPr="005202C3">
        <w:rPr>
          <w:rFonts w:asciiTheme="minorHAnsi" w:eastAsia="Cambria" w:hAnsiTheme="minorHAnsi" w:cstheme="minorHAnsi"/>
          <w:spacing w:val="1"/>
          <w:sz w:val="24"/>
          <w:szCs w:val="24"/>
          <w:lang w:val="pt-BR"/>
        </w:rPr>
        <w:t xml:space="preserve"> </w:t>
      </w:r>
      <w:r w:rsidR="00020FA7" w:rsidRPr="005202C3">
        <w:rPr>
          <w:rFonts w:asciiTheme="minorHAnsi" w:eastAsia="Cambria" w:hAnsiTheme="minorHAnsi" w:cstheme="minorHAnsi"/>
          <w:sz w:val="24"/>
          <w:szCs w:val="24"/>
          <w:lang w:val="pt-BR"/>
        </w:rPr>
        <w:t>andamento</w:t>
      </w:r>
      <w:r w:rsidR="00020FA7" w:rsidRPr="005202C3">
        <w:rPr>
          <w:rFonts w:asciiTheme="minorHAnsi" w:eastAsia="Cambria" w:hAnsiTheme="minorHAnsi" w:cstheme="minorHAnsi"/>
          <w:spacing w:val="-4"/>
          <w:sz w:val="24"/>
          <w:szCs w:val="24"/>
          <w:lang w:val="pt-BR"/>
        </w:rPr>
        <w:t xml:space="preserve"> </w:t>
      </w:r>
      <w:r w:rsidR="00020FA7" w:rsidRPr="005202C3">
        <w:rPr>
          <w:rFonts w:asciiTheme="minorHAnsi" w:eastAsia="Cambria" w:hAnsiTheme="minorHAnsi" w:cstheme="minorHAnsi"/>
          <w:sz w:val="24"/>
          <w:szCs w:val="24"/>
          <w:lang w:val="pt-BR"/>
        </w:rPr>
        <w:t>um</w:t>
      </w:r>
      <w:r w:rsidR="00020FA7" w:rsidRPr="005202C3">
        <w:rPr>
          <w:rFonts w:asciiTheme="minorHAnsi" w:eastAsia="Cambria" w:hAnsiTheme="minorHAnsi" w:cstheme="minorHAnsi"/>
          <w:spacing w:val="-3"/>
          <w:sz w:val="24"/>
          <w:szCs w:val="24"/>
          <w:lang w:val="pt-BR"/>
        </w:rPr>
        <w:t xml:space="preserve"> </w:t>
      </w:r>
      <w:r w:rsidR="00020FA7" w:rsidRPr="005202C3">
        <w:rPr>
          <w:rFonts w:asciiTheme="minorHAnsi" w:eastAsia="Cambria" w:hAnsiTheme="minorHAnsi" w:cstheme="minorHAnsi"/>
          <w:sz w:val="24"/>
          <w:szCs w:val="24"/>
          <w:lang w:val="pt-BR"/>
        </w:rPr>
        <w:t>processo</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de</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compra</w:t>
      </w:r>
      <w:r w:rsidR="00020FA7" w:rsidRPr="005202C3">
        <w:rPr>
          <w:rFonts w:asciiTheme="minorHAnsi" w:eastAsia="Cambria" w:hAnsiTheme="minorHAnsi" w:cstheme="minorHAnsi"/>
          <w:spacing w:val="-3"/>
          <w:sz w:val="24"/>
          <w:szCs w:val="24"/>
          <w:lang w:val="pt-BR"/>
        </w:rPr>
        <w:t xml:space="preserve"> </w:t>
      </w:r>
      <w:r w:rsidR="00020FA7" w:rsidRPr="005202C3">
        <w:rPr>
          <w:rFonts w:asciiTheme="minorHAnsi" w:eastAsia="Cambria" w:hAnsiTheme="minorHAnsi" w:cstheme="minorHAnsi"/>
          <w:sz w:val="24"/>
          <w:szCs w:val="24"/>
          <w:lang w:val="pt-BR"/>
        </w:rPr>
        <w:t>direta</w:t>
      </w:r>
      <w:r w:rsidR="00020FA7" w:rsidRPr="005202C3">
        <w:rPr>
          <w:rFonts w:asciiTheme="minorHAnsi" w:eastAsia="Cambria" w:hAnsiTheme="minorHAnsi" w:cstheme="minorHAnsi"/>
          <w:spacing w:val="-3"/>
          <w:sz w:val="24"/>
          <w:szCs w:val="24"/>
          <w:lang w:val="pt-BR"/>
        </w:rPr>
        <w:t xml:space="preserve"> </w:t>
      </w:r>
      <w:r w:rsidR="00020FA7" w:rsidRPr="005202C3">
        <w:rPr>
          <w:rFonts w:asciiTheme="minorHAnsi" w:eastAsia="Cambria" w:hAnsiTheme="minorHAnsi" w:cstheme="minorHAnsi"/>
          <w:sz w:val="24"/>
          <w:szCs w:val="24"/>
          <w:lang w:val="pt-BR"/>
        </w:rPr>
        <w:t>por</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dispensa</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de</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licitação,</w:t>
      </w:r>
      <w:r w:rsidR="00020FA7" w:rsidRPr="005202C3">
        <w:rPr>
          <w:rFonts w:asciiTheme="minorHAnsi" w:eastAsia="Cambria" w:hAnsiTheme="minorHAnsi" w:cstheme="minorHAnsi"/>
          <w:spacing w:val="-2"/>
          <w:sz w:val="24"/>
          <w:szCs w:val="24"/>
          <w:lang w:val="pt-BR"/>
        </w:rPr>
        <w:t xml:space="preserve"> </w:t>
      </w:r>
      <w:r w:rsidR="00020FA7" w:rsidRPr="005202C3">
        <w:rPr>
          <w:rFonts w:asciiTheme="minorHAnsi" w:eastAsia="Cambria" w:hAnsiTheme="minorHAnsi" w:cstheme="minorHAnsi"/>
          <w:sz w:val="24"/>
          <w:szCs w:val="24"/>
          <w:lang w:val="pt-BR"/>
        </w:rPr>
        <w:t>conforme</w:t>
      </w:r>
      <w:r w:rsidR="00020FA7" w:rsidRPr="005202C3">
        <w:rPr>
          <w:rFonts w:asciiTheme="minorHAnsi" w:eastAsia="Cambria" w:hAnsiTheme="minorHAnsi" w:cstheme="minorHAnsi"/>
          <w:spacing w:val="-3"/>
          <w:sz w:val="24"/>
          <w:szCs w:val="24"/>
          <w:lang w:val="pt-BR"/>
        </w:rPr>
        <w:t xml:space="preserve"> </w:t>
      </w:r>
      <w:r w:rsidR="00020FA7" w:rsidRPr="005202C3">
        <w:rPr>
          <w:rFonts w:asciiTheme="minorHAnsi" w:eastAsia="Cambria" w:hAnsiTheme="minorHAnsi" w:cstheme="minorHAnsi"/>
          <w:sz w:val="24"/>
          <w:szCs w:val="24"/>
          <w:lang w:val="pt-BR"/>
        </w:rPr>
        <w:t>segue:</w:t>
      </w:r>
    </w:p>
    <w:p w14:paraId="598387BF" w14:textId="77777777" w:rsidR="00020FA7" w:rsidRPr="005202C3" w:rsidRDefault="00020FA7" w:rsidP="00467CA4">
      <w:pPr>
        <w:spacing w:before="92"/>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Art.</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75.</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É</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dispensável</w:t>
      </w:r>
      <w:r w:rsidRPr="005202C3">
        <w:rPr>
          <w:rFonts w:asciiTheme="minorHAnsi" w:eastAsia="Cambria" w:hAnsiTheme="minorHAnsi" w:cstheme="minorHAnsi"/>
          <w:spacing w:val="-3"/>
          <w:sz w:val="24"/>
          <w:szCs w:val="24"/>
          <w:lang w:val="pt-BR"/>
        </w:rPr>
        <w:t xml:space="preserve"> </w:t>
      </w:r>
      <w:r w:rsidRPr="005202C3">
        <w:rPr>
          <w:rFonts w:asciiTheme="minorHAnsi" w:eastAsia="Cambria" w:hAnsiTheme="minorHAnsi" w:cstheme="minorHAnsi"/>
          <w:sz w:val="24"/>
          <w:szCs w:val="24"/>
          <w:lang w:val="pt-BR"/>
        </w:rPr>
        <w:t>a</w:t>
      </w:r>
      <w:r w:rsidRPr="005202C3">
        <w:rPr>
          <w:rFonts w:asciiTheme="minorHAnsi" w:eastAsia="Cambria" w:hAnsiTheme="minorHAnsi" w:cstheme="minorHAnsi"/>
          <w:spacing w:val="-5"/>
          <w:sz w:val="24"/>
          <w:szCs w:val="24"/>
          <w:lang w:val="pt-BR"/>
        </w:rPr>
        <w:t xml:space="preserve"> </w:t>
      </w:r>
      <w:r w:rsidRPr="005202C3">
        <w:rPr>
          <w:rFonts w:asciiTheme="minorHAnsi" w:eastAsia="Cambria" w:hAnsiTheme="minorHAnsi" w:cstheme="minorHAnsi"/>
          <w:sz w:val="24"/>
          <w:szCs w:val="24"/>
          <w:lang w:val="pt-BR"/>
        </w:rPr>
        <w:t>licitação:</w:t>
      </w:r>
    </w:p>
    <w:p w14:paraId="25FB8128" w14:textId="77777777" w:rsidR="00020FA7" w:rsidRPr="005202C3" w:rsidRDefault="00020FA7" w:rsidP="00467CA4">
      <w:pPr>
        <w:spacing w:before="96"/>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II - Para contratação que envolva valores inferiores a R$ 50.000,00 (cinquenta mil</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reais),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no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caso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 outros serviços e compras;</w:t>
      </w:r>
    </w:p>
    <w:p w14:paraId="3C969C0C" w14:textId="77777777" w:rsidR="00020FA7" w:rsidRPr="005202C3" w:rsidRDefault="00020FA7" w:rsidP="00467CA4">
      <w:pPr>
        <w:spacing w:before="95"/>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w:t>
      </w:r>
    </w:p>
    <w:p w14:paraId="78ED3AE4" w14:textId="77777777" w:rsidR="00020FA7" w:rsidRPr="005202C3" w:rsidRDefault="00020FA7" w:rsidP="00467CA4">
      <w:pPr>
        <w:spacing w:before="93"/>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3º</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contratações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que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tratam</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os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incisos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II</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caput</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deste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artigo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serão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preferencialmente precedidas de divulgação de aviso em sítio eletrônico oficial, pelo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prazo mínimo de 3 (três) dias úteis, com a especificação do objeto pretendido e com 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manifestação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interesse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Administração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em</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obter</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propostas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adicionais</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de</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eventuais</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interessados,</w:t>
      </w:r>
      <w:r w:rsidRPr="005202C3">
        <w:rPr>
          <w:rFonts w:asciiTheme="minorHAnsi" w:eastAsia="Cambria" w:hAnsiTheme="minorHAnsi" w:cstheme="minorHAnsi"/>
          <w:spacing w:val="-2"/>
          <w:sz w:val="24"/>
          <w:szCs w:val="24"/>
          <w:lang w:val="pt-BR"/>
        </w:rPr>
        <w:t xml:space="preserve"> </w:t>
      </w:r>
      <w:r w:rsidRPr="005202C3">
        <w:rPr>
          <w:rFonts w:asciiTheme="minorHAnsi" w:eastAsia="Cambria" w:hAnsiTheme="minorHAnsi" w:cstheme="minorHAnsi"/>
          <w:sz w:val="24"/>
          <w:szCs w:val="24"/>
          <w:lang w:val="pt-BR"/>
        </w:rPr>
        <w:t>devendo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ser</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selecionada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proposta</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mais vantajosa.</w:t>
      </w:r>
    </w:p>
    <w:p w14:paraId="3FF9486B" w14:textId="2C8907B4" w:rsidR="00020FA7" w:rsidRDefault="00020FA7" w:rsidP="00467CA4">
      <w:pPr>
        <w:spacing w:before="93"/>
        <w:ind w:right="12"/>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Observação: Com base no Decreto nº</w:t>
      </w:r>
      <w:r w:rsidR="00616034" w:rsidRPr="00616034">
        <w:rPr>
          <w:rFonts w:asciiTheme="minorHAnsi" w:eastAsia="Cambria" w:hAnsiTheme="minorHAnsi" w:cstheme="minorHAnsi"/>
          <w:sz w:val="24"/>
          <w:szCs w:val="24"/>
          <w:lang w:val="pt-BR"/>
        </w:rPr>
        <w:t xml:space="preserve"> 12.343 </w:t>
      </w:r>
      <w:r w:rsidRPr="005202C3">
        <w:rPr>
          <w:rFonts w:asciiTheme="minorHAnsi" w:eastAsia="Cambria" w:hAnsiTheme="minorHAnsi" w:cstheme="minorHAnsi"/>
          <w:sz w:val="24"/>
          <w:szCs w:val="24"/>
          <w:lang w:val="pt-BR"/>
        </w:rPr>
        <w:t xml:space="preserve">publicado no Diário Oficial da União em </w:t>
      </w:r>
      <w:r w:rsidR="009F7F65">
        <w:rPr>
          <w:rFonts w:asciiTheme="minorHAnsi" w:eastAsia="Cambria" w:hAnsiTheme="minorHAnsi" w:cstheme="minorHAnsi"/>
          <w:sz w:val="24"/>
          <w:szCs w:val="24"/>
          <w:lang w:val="pt-BR"/>
        </w:rPr>
        <w:t>30</w:t>
      </w:r>
      <w:r w:rsidRPr="005202C3">
        <w:rPr>
          <w:rFonts w:asciiTheme="minorHAnsi" w:eastAsia="Cambria" w:hAnsiTheme="minorHAnsi" w:cstheme="minorHAnsi"/>
          <w:sz w:val="24"/>
          <w:szCs w:val="24"/>
          <w:lang w:val="pt-BR"/>
        </w:rPr>
        <w:t xml:space="preserve"> de dezembro de 202</w:t>
      </w:r>
      <w:r w:rsidR="009F7F65">
        <w:rPr>
          <w:rFonts w:asciiTheme="minorHAnsi" w:eastAsia="Cambria" w:hAnsiTheme="minorHAnsi" w:cstheme="minorHAnsi"/>
          <w:sz w:val="24"/>
          <w:szCs w:val="24"/>
          <w:lang w:val="pt-BR"/>
        </w:rPr>
        <w:t>4</w:t>
      </w:r>
      <w:r w:rsidRPr="005202C3">
        <w:rPr>
          <w:rFonts w:asciiTheme="minorHAnsi" w:eastAsia="Cambria" w:hAnsiTheme="minorHAnsi" w:cstheme="minorHAnsi"/>
          <w:sz w:val="24"/>
          <w:szCs w:val="24"/>
          <w:lang w:val="pt-BR"/>
        </w:rPr>
        <w:t>, os valores atualizados para o exercício de 2024, para este inciso II do</w:t>
      </w:r>
      <w:r w:rsidRPr="005202C3">
        <w:rPr>
          <w:rFonts w:asciiTheme="minorHAnsi" w:eastAsia="Cambria" w:hAnsiTheme="minorHAnsi" w:cstheme="minorHAnsi"/>
          <w:spacing w:val="1"/>
          <w:sz w:val="24"/>
          <w:szCs w:val="24"/>
          <w:lang w:val="pt-BR"/>
        </w:rPr>
        <w:t xml:space="preserve"> </w:t>
      </w:r>
      <w:r w:rsidRPr="005202C3">
        <w:rPr>
          <w:rFonts w:asciiTheme="minorHAnsi" w:eastAsia="Cambria" w:hAnsiTheme="minorHAnsi" w:cstheme="minorHAnsi"/>
          <w:sz w:val="24"/>
          <w:szCs w:val="24"/>
          <w:lang w:val="pt-BR"/>
        </w:rPr>
        <w:t xml:space="preserve">artigo 75 da lei federal 14.133/2021, está em </w:t>
      </w:r>
      <w:r w:rsidR="000D2A73" w:rsidRPr="000D2A73">
        <w:rPr>
          <w:rFonts w:asciiTheme="minorHAnsi" w:eastAsia="Cambria" w:hAnsiTheme="minorHAnsi" w:cstheme="minorHAnsi"/>
          <w:sz w:val="24"/>
          <w:szCs w:val="24"/>
          <w:lang w:val="pt-BR"/>
        </w:rPr>
        <w:t>R$ 62.725,59 (sessenta e dois mil setecentos e vinte e cinco reais e cinquenta e nove centavos)</w:t>
      </w:r>
    </w:p>
    <w:p w14:paraId="3D5E1F68" w14:textId="7732BBD9" w:rsidR="00020FA7" w:rsidRPr="005202C3" w:rsidRDefault="00467CA4" w:rsidP="00C4086B">
      <w:pPr>
        <w:widowControl/>
        <w:numPr>
          <w:ilvl w:val="0"/>
          <w:numId w:val="26"/>
        </w:numPr>
        <w:autoSpaceDE/>
        <w:autoSpaceDN/>
        <w:spacing w:before="120" w:after="12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OBJETO</w:t>
      </w:r>
    </w:p>
    <w:p w14:paraId="5EE7B577" w14:textId="19A52B8A" w:rsidR="00020FA7" w:rsidRPr="005202C3" w:rsidRDefault="004C23FC" w:rsidP="00467CA4">
      <w:pPr>
        <w:widowControl/>
        <w:numPr>
          <w:ilvl w:val="1"/>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4C23FC">
        <w:rPr>
          <w:rFonts w:asciiTheme="minorHAnsi" w:eastAsia="Cambria" w:hAnsiTheme="minorHAnsi" w:cstheme="minorHAnsi"/>
          <w:sz w:val="24"/>
          <w:szCs w:val="24"/>
          <w:lang w:val="pt-BR"/>
        </w:rPr>
        <w:t>Contratação de empresa especializada para fornecimento de certificados digitais do tipo A1, com validade de 1 (um) ano, compreendendo 1 (um) certificado digital e-CNPJ A1 para a Câmara Municipal de Bom Jardim de Minas, destinado ao cumprimento de obrigações fiscais e administrativas, e 3 (três) certificados digitais e-CPF A1, destinados ao presidente da Câmara, à contadora e ao agente de contratação, para assinatura de documentos, acesso a sistemas governamentais e atendimento às exigências legais, especialmente relacionadas à gestão contábil e processos licitatórios.</w:t>
      </w:r>
    </w:p>
    <w:p w14:paraId="7A298A84" w14:textId="6E3A61D0" w:rsidR="00020FA7" w:rsidRPr="005202C3" w:rsidRDefault="00467CA4" w:rsidP="00C4086B">
      <w:pPr>
        <w:widowControl/>
        <w:numPr>
          <w:ilvl w:val="0"/>
          <w:numId w:val="26"/>
        </w:numPr>
        <w:autoSpaceDE/>
        <w:autoSpaceDN/>
        <w:spacing w:before="120" w:after="24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DESCRIÇÃO E ESPECIFICAÇÃO DO OBJETO:</w:t>
      </w:r>
    </w:p>
    <w:tbl>
      <w:tblPr>
        <w:tblStyle w:val="Tabelacomgrade3"/>
        <w:tblW w:w="5000" w:type="pct"/>
        <w:tblInd w:w="0" w:type="dxa"/>
        <w:tblLook w:val="04A0" w:firstRow="1" w:lastRow="0" w:firstColumn="1" w:lastColumn="0" w:noHBand="0" w:noVBand="1"/>
      </w:tblPr>
      <w:tblGrid>
        <w:gridCol w:w="964"/>
        <w:gridCol w:w="6093"/>
        <w:gridCol w:w="1974"/>
        <w:gridCol w:w="1262"/>
      </w:tblGrid>
      <w:tr w:rsidR="00020FA7" w:rsidRPr="005202C3" w14:paraId="148567E6" w14:textId="77777777" w:rsidTr="00020FA7">
        <w:tc>
          <w:tcPr>
            <w:tcW w:w="468" w:type="pct"/>
            <w:tcBorders>
              <w:top w:val="single" w:sz="4" w:space="0" w:color="auto"/>
              <w:left w:val="single" w:sz="4" w:space="0" w:color="auto"/>
              <w:bottom w:val="single" w:sz="4" w:space="0" w:color="auto"/>
              <w:right w:val="single" w:sz="4" w:space="0" w:color="auto"/>
            </w:tcBorders>
            <w:vAlign w:val="center"/>
            <w:hideMark/>
          </w:tcPr>
          <w:p w14:paraId="5EA0D87C" w14:textId="77777777" w:rsidR="00020FA7" w:rsidRPr="005202C3" w:rsidRDefault="00020FA7" w:rsidP="00467CA4">
            <w:pPr>
              <w:ind w:hanging="40"/>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Item</w:t>
            </w:r>
          </w:p>
        </w:tc>
        <w:tc>
          <w:tcPr>
            <w:tcW w:w="2960" w:type="pct"/>
            <w:tcBorders>
              <w:top w:val="single" w:sz="4" w:space="0" w:color="auto"/>
              <w:left w:val="single" w:sz="4" w:space="0" w:color="auto"/>
              <w:bottom w:val="single" w:sz="4" w:space="0" w:color="auto"/>
              <w:right w:val="single" w:sz="4" w:space="0" w:color="auto"/>
            </w:tcBorders>
            <w:vAlign w:val="center"/>
            <w:hideMark/>
          </w:tcPr>
          <w:p w14:paraId="5B9DF366"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Descrição do material ou serviço</w:t>
            </w:r>
          </w:p>
        </w:tc>
        <w:tc>
          <w:tcPr>
            <w:tcW w:w="959" w:type="pct"/>
            <w:tcBorders>
              <w:top w:val="single" w:sz="4" w:space="0" w:color="auto"/>
              <w:left w:val="single" w:sz="4" w:space="0" w:color="auto"/>
              <w:bottom w:val="single" w:sz="4" w:space="0" w:color="auto"/>
              <w:right w:val="single" w:sz="4" w:space="0" w:color="auto"/>
            </w:tcBorders>
            <w:vAlign w:val="center"/>
            <w:hideMark/>
          </w:tcPr>
          <w:p w14:paraId="558F6E8A"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Unidade</w:t>
            </w:r>
          </w:p>
        </w:tc>
        <w:tc>
          <w:tcPr>
            <w:tcW w:w="613" w:type="pct"/>
            <w:tcBorders>
              <w:top w:val="single" w:sz="4" w:space="0" w:color="auto"/>
              <w:left w:val="single" w:sz="4" w:space="0" w:color="auto"/>
              <w:bottom w:val="single" w:sz="4" w:space="0" w:color="auto"/>
              <w:right w:val="single" w:sz="4" w:space="0" w:color="auto"/>
            </w:tcBorders>
            <w:vAlign w:val="center"/>
            <w:hideMark/>
          </w:tcPr>
          <w:p w14:paraId="7A907FD7" w14:textId="77777777" w:rsidR="00020FA7" w:rsidRPr="005202C3" w:rsidRDefault="00020FA7" w:rsidP="00467CA4">
            <w:pPr>
              <w:jc w:val="both"/>
              <w:rPr>
                <w:rFonts w:asciiTheme="minorHAnsi" w:eastAsia="Cambria" w:hAnsiTheme="minorHAnsi" w:cstheme="minorHAnsi"/>
                <w:sz w:val="24"/>
                <w:szCs w:val="24"/>
                <w:lang w:val="pt-BR"/>
              </w:rPr>
            </w:pPr>
            <w:r w:rsidRPr="005202C3">
              <w:rPr>
                <w:rFonts w:asciiTheme="minorHAnsi" w:eastAsia="Times New Roman" w:hAnsiTheme="minorHAnsi" w:cstheme="minorHAnsi"/>
                <w:b/>
                <w:bCs/>
                <w:color w:val="000000"/>
                <w:szCs w:val="24"/>
                <w:lang w:val="pt-BR" w:eastAsia="pt-BR"/>
              </w:rPr>
              <w:t>Quant</w:t>
            </w:r>
          </w:p>
        </w:tc>
      </w:tr>
      <w:tr w:rsidR="001B0765" w:rsidRPr="005202C3" w14:paraId="745120BC" w14:textId="77777777" w:rsidTr="00527909">
        <w:tc>
          <w:tcPr>
            <w:tcW w:w="468" w:type="pct"/>
            <w:tcBorders>
              <w:top w:val="single" w:sz="4" w:space="0" w:color="auto"/>
              <w:left w:val="single" w:sz="4" w:space="0" w:color="auto"/>
              <w:bottom w:val="single" w:sz="4" w:space="0" w:color="auto"/>
              <w:right w:val="single" w:sz="4" w:space="0" w:color="auto"/>
            </w:tcBorders>
            <w:vAlign w:val="center"/>
            <w:hideMark/>
          </w:tcPr>
          <w:p w14:paraId="5CEFA1B8" w14:textId="77777777" w:rsidR="001B0765" w:rsidRPr="005202C3" w:rsidRDefault="001B0765" w:rsidP="00467CA4">
            <w:pPr>
              <w:jc w:val="both"/>
              <w:rPr>
                <w:rFonts w:asciiTheme="minorHAnsi" w:eastAsia="Cambria" w:hAnsiTheme="minorHAnsi" w:cstheme="minorHAnsi"/>
                <w:sz w:val="24"/>
                <w:szCs w:val="24"/>
                <w:lang w:val="pt-BR"/>
              </w:rPr>
            </w:pPr>
            <w:r w:rsidRPr="005202C3">
              <w:rPr>
                <w:rFonts w:asciiTheme="minorHAnsi" w:eastAsia="Cambria" w:hAnsiTheme="minorHAnsi" w:cstheme="minorHAnsi"/>
                <w:color w:val="000000"/>
                <w:sz w:val="20"/>
                <w:szCs w:val="20"/>
                <w:lang w:val="pt-BR"/>
              </w:rPr>
              <w:t>01</w:t>
            </w:r>
          </w:p>
        </w:tc>
        <w:tc>
          <w:tcPr>
            <w:tcW w:w="2960" w:type="pct"/>
            <w:tcBorders>
              <w:top w:val="single" w:sz="4" w:space="0" w:color="auto"/>
              <w:left w:val="single" w:sz="4" w:space="0" w:color="auto"/>
              <w:bottom w:val="single" w:sz="4" w:space="0" w:color="auto"/>
              <w:right w:val="single" w:sz="4" w:space="0" w:color="auto"/>
            </w:tcBorders>
          </w:tcPr>
          <w:p w14:paraId="701BEE67" w14:textId="06B4E631" w:rsidR="001B0765" w:rsidRPr="006F78A7" w:rsidRDefault="00657F08" w:rsidP="00467CA4">
            <w:pPr>
              <w:spacing w:before="120" w:after="120"/>
              <w:jc w:val="both"/>
              <w:rPr>
                <w:rFonts w:asciiTheme="minorHAnsi" w:hAnsiTheme="minorHAnsi" w:cstheme="minorHAnsi"/>
                <w:lang w:val="pt-BR"/>
              </w:rPr>
            </w:pPr>
            <w:r w:rsidRPr="00657F08">
              <w:rPr>
                <w:rFonts w:asciiTheme="minorHAnsi" w:hAnsiTheme="minorHAnsi" w:cstheme="minorHAnsi"/>
                <w:lang w:val="pt-BR"/>
              </w:rPr>
              <w:t xml:space="preserve">Certificado e-CNPJ A1: O certificado deverá ser do tipo A1, com validade de 1 (um) ano, compatível com os sistemas da Receita </w:t>
            </w:r>
            <w:r w:rsidRPr="00657F08">
              <w:rPr>
                <w:rFonts w:asciiTheme="minorHAnsi" w:hAnsiTheme="minorHAnsi" w:cstheme="minorHAnsi"/>
                <w:lang w:val="pt-BR"/>
              </w:rPr>
              <w:lastRenderedPageBreak/>
              <w:t>Federal, e-Social e demais órgãos públicos, garantindo a assinatura de documentos institucionais, a emissão de notas fiscais eletrônicas e o cumprimento de obrigações fiscais. A instalação deverá ser realizada remotamente no ambiente da Câmara Municipal, em computador ou servidor indicado, com suporte técnico durante a configuração inicial.</w:t>
            </w:r>
          </w:p>
        </w:tc>
        <w:tc>
          <w:tcPr>
            <w:tcW w:w="959" w:type="pct"/>
            <w:tcBorders>
              <w:top w:val="single" w:sz="4" w:space="0" w:color="auto"/>
              <w:left w:val="single" w:sz="4" w:space="0" w:color="auto"/>
              <w:bottom w:val="single" w:sz="4" w:space="0" w:color="auto"/>
              <w:right w:val="single" w:sz="4" w:space="0" w:color="auto"/>
            </w:tcBorders>
            <w:vAlign w:val="center"/>
          </w:tcPr>
          <w:p w14:paraId="7A95C818" w14:textId="3D6582B9" w:rsidR="001B0765" w:rsidRPr="005202C3" w:rsidRDefault="001B0765" w:rsidP="00467CA4">
            <w:pPr>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lastRenderedPageBreak/>
              <w:t>unidade</w:t>
            </w:r>
          </w:p>
        </w:tc>
        <w:tc>
          <w:tcPr>
            <w:tcW w:w="613" w:type="pct"/>
            <w:tcBorders>
              <w:top w:val="single" w:sz="4" w:space="0" w:color="auto"/>
              <w:left w:val="single" w:sz="4" w:space="0" w:color="auto"/>
              <w:bottom w:val="single" w:sz="4" w:space="0" w:color="auto"/>
              <w:right w:val="single" w:sz="4" w:space="0" w:color="auto"/>
            </w:tcBorders>
            <w:vAlign w:val="center"/>
          </w:tcPr>
          <w:p w14:paraId="5F2A4976" w14:textId="4D1428AD" w:rsidR="001B0765" w:rsidRPr="005202C3" w:rsidRDefault="006E243B" w:rsidP="00467CA4">
            <w:pPr>
              <w:jc w:val="both"/>
              <w:rPr>
                <w:rFonts w:asciiTheme="minorHAnsi" w:eastAsia="Cambria" w:hAnsiTheme="minorHAnsi" w:cstheme="minorHAnsi"/>
                <w:lang w:val="pt-BR"/>
              </w:rPr>
            </w:pPr>
            <w:r>
              <w:rPr>
                <w:rFonts w:asciiTheme="minorHAnsi" w:eastAsia="Cambria" w:hAnsiTheme="minorHAnsi" w:cstheme="minorHAnsi"/>
                <w:lang w:val="pt-BR"/>
              </w:rPr>
              <w:t>01</w:t>
            </w:r>
          </w:p>
        </w:tc>
      </w:tr>
      <w:tr w:rsidR="006E243B" w:rsidRPr="005202C3" w14:paraId="453AC4C6" w14:textId="77777777" w:rsidTr="00527909">
        <w:tc>
          <w:tcPr>
            <w:tcW w:w="468" w:type="pct"/>
            <w:tcBorders>
              <w:top w:val="single" w:sz="4" w:space="0" w:color="auto"/>
              <w:left w:val="single" w:sz="4" w:space="0" w:color="auto"/>
              <w:bottom w:val="single" w:sz="4" w:space="0" w:color="auto"/>
              <w:right w:val="single" w:sz="4" w:space="0" w:color="auto"/>
            </w:tcBorders>
            <w:vAlign w:val="center"/>
          </w:tcPr>
          <w:p w14:paraId="422BD16B" w14:textId="423B1F23" w:rsidR="006E243B" w:rsidRPr="005202C3" w:rsidRDefault="006E243B" w:rsidP="006E243B">
            <w:pPr>
              <w:jc w:val="both"/>
              <w:rPr>
                <w:rFonts w:asciiTheme="minorHAnsi" w:eastAsia="Cambria" w:hAnsiTheme="minorHAnsi" w:cstheme="minorHAnsi"/>
                <w:color w:val="000000"/>
                <w:sz w:val="20"/>
                <w:szCs w:val="20"/>
                <w:lang w:val="pt-BR"/>
              </w:rPr>
            </w:pPr>
            <w:r w:rsidRPr="005202C3">
              <w:rPr>
                <w:rFonts w:asciiTheme="minorHAnsi" w:eastAsia="Cambria" w:hAnsiTheme="minorHAnsi" w:cstheme="minorHAnsi"/>
                <w:color w:val="000000"/>
                <w:sz w:val="20"/>
                <w:szCs w:val="20"/>
                <w:lang w:val="pt-BR"/>
              </w:rPr>
              <w:t>02</w:t>
            </w:r>
          </w:p>
        </w:tc>
        <w:tc>
          <w:tcPr>
            <w:tcW w:w="2960" w:type="pct"/>
            <w:tcBorders>
              <w:top w:val="single" w:sz="4" w:space="0" w:color="auto"/>
              <w:left w:val="single" w:sz="4" w:space="0" w:color="auto"/>
              <w:bottom w:val="single" w:sz="4" w:space="0" w:color="auto"/>
              <w:right w:val="single" w:sz="4" w:space="0" w:color="auto"/>
            </w:tcBorders>
          </w:tcPr>
          <w:p w14:paraId="260DD39C" w14:textId="36AD4459" w:rsidR="006E243B" w:rsidRPr="005202C3" w:rsidRDefault="00DD0869" w:rsidP="006E243B">
            <w:pPr>
              <w:spacing w:before="120" w:after="120"/>
              <w:jc w:val="both"/>
              <w:rPr>
                <w:rFonts w:asciiTheme="minorHAnsi" w:eastAsia="Cambria" w:hAnsiTheme="minorHAnsi" w:cstheme="minorHAnsi"/>
                <w:sz w:val="24"/>
                <w:szCs w:val="24"/>
                <w:lang w:val="pt-BR"/>
              </w:rPr>
            </w:pPr>
            <w:r w:rsidRPr="00DD0869">
              <w:rPr>
                <w:rFonts w:asciiTheme="minorHAnsi" w:hAnsiTheme="minorHAnsi" w:cstheme="minorHAnsi"/>
                <w:b/>
                <w:bCs/>
                <w:lang w:val="pt-BR"/>
              </w:rPr>
              <w:t>Certificado e-CPF A1</w:t>
            </w:r>
            <w:r w:rsidR="006E243B" w:rsidRPr="007E4E30">
              <w:rPr>
                <w:rFonts w:asciiTheme="minorHAnsi" w:hAnsiTheme="minorHAnsi" w:cstheme="minorHAnsi"/>
                <w:b/>
                <w:bCs/>
                <w:lang w:val="pt-BR"/>
              </w:rPr>
              <w:t>:</w:t>
            </w:r>
            <w:r w:rsidR="006E243B" w:rsidRPr="007E4E30">
              <w:rPr>
                <w:rFonts w:asciiTheme="minorHAnsi" w:hAnsiTheme="minorHAnsi" w:cstheme="minorHAnsi"/>
                <w:lang w:val="pt-BR"/>
              </w:rPr>
              <w:t xml:space="preserve"> </w:t>
            </w:r>
            <w:r w:rsidR="006E243B" w:rsidRPr="00912938">
              <w:rPr>
                <w:rFonts w:asciiTheme="minorHAnsi" w:hAnsiTheme="minorHAnsi" w:cstheme="minorHAnsi"/>
              </w:rPr>
              <w:t>Cada certificado deverá ser do tipo A1, com validade de 1 (um) ano, emitido em nome dos titulares indicados (presidente, contadora e agente de contratação). Eles deverão ser compatíveis com sistemas de assinatura eletrônica e plataformas governamentais, como o e-Social, possibilitando a assinatura de documentos administrativos e o acesso seguro a sistemas de gestão pública.</w:t>
            </w:r>
          </w:p>
        </w:tc>
        <w:tc>
          <w:tcPr>
            <w:tcW w:w="959" w:type="pct"/>
            <w:tcBorders>
              <w:top w:val="single" w:sz="4" w:space="0" w:color="auto"/>
              <w:left w:val="single" w:sz="4" w:space="0" w:color="auto"/>
              <w:bottom w:val="single" w:sz="4" w:space="0" w:color="auto"/>
              <w:right w:val="single" w:sz="4" w:space="0" w:color="auto"/>
            </w:tcBorders>
            <w:vAlign w:val="center"/>
          </w:tcPr>
          <w:p w14:paraId="7B7BC410" w14:textId="11AC3EAA" w:rsidR="006E243B" w:rsidRPr="005202C3" w:rsidRDefault="006E243B" w:rsidP="006E243B">
            <w:pPr>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unidade</w:t>
            </w:r>
          </w:p>
        </w:tc>
        <w:tc>
          <w:tcPr>
            <w:tcW w:w="613" w:type="pct"/>
            <w:tcBorders>
              <w:top w:val="single" w:sz="4" w:space="0" w:color="auto"/>
              <w:left w:val="single" w:sz="4" w:space="0" w:color="auto"/>
              <w:bottom w:val="single" w:sz="4" w:space="0" w:color="auto"/>
              <w:right w:val="single" w:sz="4" w:space="0" w:color="auto"/>
            </w:tcBorders>
            <w:vAlign w:val="center"/>
          </w:tcPr>
          <w:p w14:paraId="561D8316" w14:textId="5312377F" w:rsidR="006E243B" w:rsidRPr="005202C3" w:rsidRDefault="006E243B" w:rsidP="006E243B">
            <w:pPr>
              <w:jc w:val="both"/>
              <w:rPr>
                <w:rFonts w:asciiTheme="minorHAnsi" w:eastAsia="Cambria" w:hAnsiTheme="minorHAnsi" w:cstheme="minorHAnsi"/>
                <w:lang w:val="pt-BR"/>
              </w:rPr>
            </w:pPr>
            <w:r>
              <w:rPr>
                <w:rFonts w:asciiTheme="minorHAnsi" w:eastAsia="Cambria" w:hAnsiTheme="minorHAnsi" w:cstheme="minorHAnsi"/>
                <w:lang w:val="pt-BR"/>
              </w:rPr>
              <w:t>03</w:t>
            </w:r>
          </w:p>
        </w:tc>
      </w:tr>
    </w:tbl>
    <w:p w14:paraId="5474ECC6" w14:textId="77777777" w:rsidR="00321891" w:rsidRPr="00321891" w:rsidRDefault="00321891" w:rsidP="00321891">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0C6E0C5B" w14:textId="5D207E74" w:rsidR="00020FA7" w:rsidRPr="005202C3" w:rsidRDefault="000D589B" w:rsidP="009B6B3A">
      <w:pPr>
        <w:widowControl/>
        <w:numPr>
          <w:ilvl w:val="0"/>
          <w:numId w:val="26"/>
        </w:numPr>
        <w:autoSpaceDE/>
        <w:autoSpaceDN/>
        <w:spacing w:before="240" w:after="240" w:line="276" w:lineRule="auto"/>
        <w:ind w:left="0" w:firstLine="0"/>
        <w:jc w:val="both"/>
        <w:rPr>
          <w:rFonts w:asciiTheme="minorHAnsi" w:eastAsia="Cambria" w:hAnsiTheme="minorHAnsi" w:cstheme="minorHAnsi"/>
          <w:sz w:val="24"/>
          <w:szCs w:val="24"/>
          <w:lang w:val="pt-BR"/>
        </w:rPr>
      </w:pPr>
      <w:r w:rsidRPr="005202C3">
        <w:rPr>
          <w:rFonts w:asciiTheme="minorHAnsi" w:eastAsia="Calibri" w:hAnsiTheme="minorHAnsi" w:cstheme="minorHAnsi"/>
          <w:b/>
          <w:sz w:val="28"/>
          <w:szCs w:val="26"/>
          <w:lang w:val="pt-BR"/>
        </w:rPr>
        <w:t>CONDIÇÕES DE ENTREGA</w:t>
      </w:r>
    </w:p>
    <w:p w14:paraId="04B9C2E0"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51FADE43" w14:textId="59A12ABD" w:rsidR="00842DCF" w:rsidRPr="00842DCF" w:rsidRDefault="00020FA7" w:rsidP="00842DCF">
      <w:pPr>
        <w:widowControl/>
        <w:numPr>
          <w:ilvl w:val="1"/>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Todo</w:t>
      </w:r>
      <w:r w:rsidR="00842DCF" w:rsidRPr="00842DCF">
        <w:t xml:space="preserve"> </w:t>
      </w:r>
      <w:r w:rsidR="00842DCF" w:rsidRPr="00842DCF">
        <w:rPr>
          <w:rFonts w:asciiTheme="minorHAnsi" w:eastAsia="Cambria" w:hAnsiTheme="minorHAnsi" w:cstheme="minorHAnsi"/>
          <w:sz w:val="24"/>
          <w:szCs w:val="24"/>
          <w:lang w:val="pt-BR"/>
        </w:rPr>
        <w:t>A empresa fornecedora deverá:</w:t>
      </w:r>
    </w:p>
    <w:p w14:paraId="2301E131" w14:textId="77777777" w:rsidR="00842DCF" w:rsidRDefault="00842DCF" w:rsidP="00842DCF">
      <w:pPr>
        <w:widowControl/>
        <w:numPr>
          <w:ilvl w:val="2"/>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842DCF">
        <w:rPr>
          <w:rFonts w:asciiTheme="minorHAnsi" w:eastAsia="Cambria" w:hAnsiTheme="minorHAnsi" w:cstheme="minorHAnsi"/>
          <w:sz w:val="24"/>
          <w:szCs w:val="24"/>
          <w:lang w:val="pt-BR"/>
        </w:rPr>
        <w:t>Ser autorizada pela Infraestrutura de Chaves Públicas Brasileira (ICP-Brasil);</w:t>
      </w:r>
    </w:p>
    <w:p w14:paraId="5232E2C8" w14:textId="5F2EAD63" w:rsidR="00842DCF" w:rsidRDefault="00842DCF" w:rsidP="00842DCF">
      <w:pPr>
        <w:widowControl/>
        <w:numPr>
          <w:ilvl w:val="2"/>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842DCF">
        <w:rPr>
          <w:rFonts w:asciiTheme="minorHAnsi" w:eastAsia="Cambria" w:hAnsiTheme="minorHAnsi" w:cstheme="minorHAnsi"/>
          <w:sz w:val="24"/>
          <w:szCs w:val="24"/>
          <w:lang w:val="pt-BR"/>
        </w:rPr>
        <w:t xml:space="preserve">Garantir a emissão dos certificados digitais em até </w:t>
      </w:r>
      <w:r>
        <w:rPr>
          <w:rFonts w:asciiTheme="minorHAnsi" w:eastAsia="Cambria" w:hAnsiTheme="minorHAnsi" w:cstheme="minorHAnsi"/>
          <w:sz w:val="24"/>
          <w:szCs w:val="24"/>
          <w:lang w:val="pt-BR"/>
        </w:rPr>
        <w:t>2</w:t>
      </w:r>
      <w:r w:rsidRPr="00842DCF">
        <w:rPr>
          <w:rFonts w:asciiTheme="minorHAnsi" w:eastAsia="Cambria" w:hAnsiTheme="minorHAnsi" w:cstheme="minorHAnsi"/>
          <w:sz w:val="24"/>
          <w:szCs w:val="24"/>
          <w:lang w:val="pt-BR"/>
        </w:rPr>
        <w:t xml:space="preserve"> (</w:t>
      </w:r>
      <w:r>
        <w:rPr>
          <w:rFonts w:asciiTheme="minorHAnsi" w:eastAsia="Cambria" w:hAnsiTheme="minorHAnsi" w:cstheme="minorHAnsi"/>
          <w:sz w:val="24"/>
          <w:szCs w:val="24"/>
          <w:lang w:val="pt-BR"/>
        </w:rPr>
        <w:t>dois</w:t>
      </w:r>
      <w:r w:rsidRPr="00842DCF">
        <w:rPr>
          <w:rFonts w:asciiTheme="minorHAnsi" w:eastAsia="Cambria" w:hAnsiTheme="minorHAnsi" w:cstheme="minorHAnsi"/>
          <w:sz w:val="24"/>
          <w:szCs w:val="24"/>
          <w:lang w:val="pt-BR"/>
        </w:rPr>
        <w:t>) dias úteis após a assinatura do contrato;</w:t>
      </w:r>
    </w:p>
    <w:p w14:paraId="53560A32" w14:textId="77777777" w:rsidR="00842DCF" w:rsidRDefault="00842DCF" w:rsidP="00842DCF">
      <w:pPr>
        <w:widowControl/>
        <w:numPr>
          <w:ilvl w:val="2"/>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842DCF">
        <w:rPr>
          <w:rFonts w:asciiTheme="minorHAnsi" w:eastAsia="Cambria" w:hAnsiTheme="minorHAnsi" w:cstheme="minorHAnsi"/>
          <w:sz w:val="24"/>
          <w:szCs w:val="24"/>
          <w:lang w:val="pt-BR"/>
        </w:rPr>
        <w:t>Realizar a instalação remota dos certificados digitais nos computadores indicados pela Câmara Municipal, fornecendo suporte técnico durante a instalação;</w:t>
      </w:r>
    </w:p>
    <w:p w14:paraId="6482D2CB" w14:textId="7C7FF139" w:rsidR="00842DCF" w:rsidRPr="00842DCF" w:rsidRDefault="00842DCF" w:rsidP="00842DCF">
      <w:pPr>
        <w:widowControl/>
        <w:numPr>
          <w:ilvl w:val="2"/>
          <w:numId w:val="15"/>
        </w:numPr>
        <w:autoSpaceDE/>
        <w:autoSpaceDN/>
        <w:spacing w:before="120" w:after="240" w:line="276" w:lineRule="auto"/>
        <w:ind w:left="0" w:firstLine="0"/>
        <w:jc w:val="both"/>
        <w:rPr>
          <w:rFonts w:asciiTheme="minorHAnsi" w:eastAsia="Cambria" w:hAnsiTheme="minorHAnsi" w:cstheme="minorHAnsi"/>
          <w:sz w:val="24"/>
          <w:szCs w:val="24"/>
          <w:lang w:val="pt-BR"/>
        </w:rPr>
      </w:pPr>
      <w:r w:rsidRPr="00842DCF">
        <w:rPr>
          <w:rFonts w:asciiTheme="minorHAnsi" w:eastAsia="Cambria" w:hAnsiTheme="minorHAnsi" w:cstheme="minorHAnsi"/>
          <w:sz w:val="24"/>
          <w:szCs w:val="24"/>
          <w:lang w:val="pt-BR"/>
        </w:rPr>
        <w:t>Disponibilizar atendimento técnico remoto para resolução de eventuais problemas e orientação sobre o uso dos certificados</w:t>
      </w:r>
    </w:p>
    <w:p w14:paraId="3BA9A920" w14:textId="62FB79F7" w:rsidR="00020FA7" w:rsidRPr="005202C3" w:rsidRDefault="00842DCF" w:rsidP="00842DCF">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842DCF">
        <w:rPr>
          <w:rFonts w:asciiTheme="minorHAnsi" w:eastAsia="Cambria" w:hAnsiTheme="minorHAnsi" w:cstheme="minorHAnsi"/>
          <w:sz w:val="24"/>
          <w:szCs w:val="24"/>
          <w:lang w:val="pt-BR"/>
        </w:rPr>
        <w:t>.</w:t>
      </w:r>
      <w:r w:rsidR="000D589B" w:rsidRPr="005202C3">
        <w:rPr>
          <w:rFonts w:asciiTheme="minorHAnsi" w:eastAsia="Calibri" w:hAnsiTheme="minorHAnsi" w:cstheme="minorHAnsi"/>
          <w:b/>
          <w:sz w:val="28"/>
          <w:szCs w:val="26"/>
          <w:lang w:val="pt-BR"/>
        </w:rPr>
        <w:t>JUSTIFICATIVA DA NECESSIDADE:</w:t>
      </w:r>
    </w:p>
    <w:p w14:paraId="7D61CBCC"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71ED9C7D" w14:textId="38D0E316" w:rsidR="001A3F10" w:rsidRPr="001A3F10" w:rsidRDefault="00E717D9" w:rsidP="001A3F10">
      <w:pPr>
        <w:widowControl/>
        <w:numPr>
          <w:ilvl w:val="1"/>
          <w:numId w:val="15"/>
        </w:numPr>
        <w:autoSpaceDE/>
        <w:autoSpaceDN/>
        <w:spacing w:before="120" w:after="240" w:line="276" w:lineRule="auto"/>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A</w:t>
      </w:r>
      <w:r w:rsidR="0069495A" w:rsidRPr="0069495A">
        <w:rPr>
          <w:rFonts w:asciiTheme="minorHAnsi" w:eastAsia="Cambria" w:hAnsiTheme="minorHAnsi" w:cstheme="minorHAnsi"/>
          <w:sz w:val="24"/>
          <w:szCs w:val="24"/>
          <w:lang w:val="pt-BR"/>
        </w:rPr>
        <w:t xml:space="preserve"> </w:t>
      </w:r>
      <w:r w:rsidR="001A3F10" w:rsidRPr="001A3F10">
        <w:rPr>
          <w:rFonts w:asciiTheme="minorHAnsi" w:eastAsia="Cambria" w:hAnsiTheme="minorHAnsi" w:cstheme="minorHAnsi"/>
          <w:sz w:val="24"/>
          <w:szCs w:val="24"/>
          <w:lang w:val="pt-BR"/>
        </w:rPr>
        <w:t>aquisição de certificados digitais é indispensável para atender às exigências legais e modernizar os processos administrativos da Câmara Municipal de Bom Jardim de Minas. A certificação digital garante a autenticidade, a integridade e a validade jurídica dos atos realizados em meio eletrônico, assegurando conformidade com o art. 25, § 4º, da Lei nº 14.133/2021, que exige a utilização de recursos de certificação digital emitidos pela Infraestrutura de Chaves Públicas Brasileira (ICP-Brasil) nos sistemas utilizados para contratações públicas.</w:t>
      </w:r>
    </w:p>
    <w:p w14:paraId="1C029D72" w14:textId="571006CF" w:rsidR="001A3F10" w:rsidRPr="001A3F10" w:rsidRDefault="001A3F10" w:rsidP="001A3F10">
      <w:pPr>
        <w:widowControl/>
        <w:numPr>
          <w:ilvl w:val="1"/>
          <w:numId w:val="15"/>
        </w:numPr>
        <w:autoSpaceDE/>
        <w:autoSpaceDN/>
        <w:spacing w:before="120" w:after="240" w:line="276" w:lineRule="auto"/>
        <w:jc w:val="both"/>
        <w:rPr>
          <w:rFonts w:asciiTheme="minorHAnsi" w:eastAsia="Cambria" w:hAnsiTheme="minorHAnsi" w:cstheme="minorHAnsi"/>
          <w:sz w:val="24"/>
          <w:szCs w:val="24"/>
          <w:lang w:val="pt-BR"/>
        </w:rPr>
      </w:pPr>
      <w:r w:rsidRPr="001A3F10">
        <w:rPr>
          <w:rFonts w:asciiTheme="minorHAnsi" w:eastAsia="Cambria" w:hAnsiTheme="minorHAnsi" w:cstheme="minorHAnsi"/>
          <w:sz w:val="24"/>
          <w:szCs w:val="24"/>
          <w:lang w:val="pt-BR"/>
        </w:rPr>
        <w:lastRenderedPageBreak/>
        <w:t>O certificado e-CNPJ A1 será utilizado para atender às obrigações fiscais e tributárias da Câmara Municipal, incluindo a emissão de notas fiscais eletrônicas, a assinatura de documentos administrativos e o acesso a sistemas como o e-Social e a Receita Federal. Esses recursos são essenciais para que a Câmara cumpra seus deveres perante órgãos de controle e fiscalização, garantindo eficiência e segurança nas operações.</w:t>
      </w:r>
    </w:p>
    <w:p w14:paraId="738F3C7E" w14:textId="481EA580" w:rsidR="001A3F10" w:rsidRPr="001A3F10" w:rsidRDefault="001A3F10" w:rsidP="001A3F10">
      <w:pPr>
        <w:widowControl/>
        <w:numPr>
          <w:ilvl w:val="1"/>
          <w:numId w:val="15"/>
        </w:numPr>
        <w:autoSpaceDE/>
        <w:autoSpaceDN/>
        <w:spacing w:before="120" w:after="240" w:line="276" w:lineRule="auto"/>
        <w:jc w:val="both"/>
        <w:rPr>
          <w:rFonts w:asciiTheme="minorHAnsi" w:eastAsia="Cambria" w:hAnsiTheme="minorHAnsi" w:cstheme="minorHAnsi"/>
          <w:sz w:val="24"/>
          <w:szCs w:val="24"/>
          <w:lang w:val="pt-BR"/>
        </w:rPr>
      </w:pPr>
      <w:r w:rsidRPr="001A3F10">
        <w:rPr>
          <w:rFonts w:asciiTheme="minorHAnsi" w:eastAsia="Cambria" w:hAnsiTheme="minorHAnsi" w:cstheme="minorHAnsi"/>
          <w:sz w:val="24"/>
          <w:szCs w:val="24"/>
          <w:lang w:val="pt-BR"/>
        </w:rPr>
        <w:t>Os certificados e-CPF A1, destinados ao presidente da Câmara, à contadora e ao agente de contratação, têm como finalidade viabilizar a assinatura digital de documentos relacionados à gestão pública, como contratos, relatórios contábeis, balancetes e outros atos administrativos. Esses certificados asseguram a validade jurídica das assinaturas, conferem rastreabilidade aos processos e facilitam o acesso a sistemas governamentais, como o Portal de Compras Públicas, e-Social e plataformas de controle fiscal e contábil.</w:t>
      </w:r>
    </w:p>
    <w:p w14:paraId="6DAA7BB0" w14:textId="0C49EBA4" w:rsidR="001A3F10" w:rsidRPr="001A3F10" w:rsidRDefault="001A3F10" w:rsidP="001A3F10">
      <w:pPr>
        <w:widowControl/>
        <w:numPr>
          <w:ilvl w:val="1"/>
          <w:numId w:val="15"/>
        </w:numPr>
        <w:autoSpaceDE/>
        <w:autoSpaceDN/>
        <w:spacing w:before="120" w:after="240" w:line="276" w:lineRule="auto"/>
        <w:jc w:val="both"/>
        <w:rPr>
          <w:rFonts w:asciiTheme="minorHAnsi" w:eastAsia="Cambria" w:hAnsiTheme="minorHAnsi" w:cstheme="minorHAnsi"/>
          <w:sz w:val="24"/>
          <w:szCs w:val="24"/>
          <w:lang w:val="pt-BR"/>
        </w:rPr>
      </w:pPr>
      <w:r w:rsidRPr="001A3F10">
        <w:rPr>
          <w:rFonts w:asciiTheme="minorHAnsi" w:eastAsia="Cambria" w:hAnsiTheme="minorHAnsi" w:cstheme="minorHAnsi"/>
          <w:sz w:val="24"/>
          <w:szCs w:val="24"/>
          <w:lang w:val="pt-BR"/>
        </w:rPr>
        <w:t>Além disso, a certificação digital promove a modernização administrativa, reduzindo custos operacionais com papel e transporte de documentos, acelerando a tramitação de processos e aumentando a transparência das ações públicas. Com a digitalização de processos, a Câmara poderá oferecer mais eficiência e celeridade no atendimento às demandas da população, além de garantir a segurança contra fraudes e adulterações de documentos.</w:t>
      </w:r>
    </w:p>
    <w:p w14:paraId="02CE8F56" w14:textId="77777777" w:rsidR="00EA2F3C" w:rsidRPr="00EA2F3C" w:rsidRDefault="001A3F10" w:rsidP="001A3F10">
      <w:pPr>
        <w:widowControl/>
        <w:numPr>
          <w:ilvl w:val="1"/>
          <w:numId w:val="15"/>
        </w:numPr>
        <w:autoSpaceDE/>
        <w:autoSpaceDN/>
        <w:spacing w:before="120" w:after="240" w:line="276" w:lineRule="auto"/>
        <w:jc w:val="both"/>
        <w:rPr>
          <w:rFonts w:asciiTheme="minorHAnsi" w:eastAsia="Calibri" w:hAnsiTheme="minorHAnsi" w:cstheme="minorHAnsi"/>
          <w:sz w:val="24"/>
          <w:lang w:val="pt-BR"/>
        </w:rPr>
      </w:pPr>
      <w:r w:rsidRPr="001A3F10">
        <w:rPr>
          <w:rFonts w:asciiTheme="minorHAnsi" w:eastAsia="Cambria" w:hAnsiTheme="minorHAnsi" w:cstheme="minorHAnsi"/>
          <w:sz w:val="24"/>
          <w:szCs w:val="24"/>
          <w:lang w:val="pt-BR"/>
        </w:rPr>
        <w:t>A adoção dos certificados digitais também atende às melhores práticas de governança pública, permitindo maior controle e organização das atividades institucionais. Dessa forma, a contratação se apresenta como uma medida necessária para o pleno funcionamento das atividades da Câmara Municipal, em conformidade com a legislação vigente e com os princípios da economicidade, eficiência e transparência.</w:t>
      </w:r>
    </w:p>
    <w:p w14:paraId="6DC59C50" w14:textId="40A486A7" w:rsidR="007D7AB8" w:rsidRPr="005202C3" w:rsidRDefault="007D7AB8" w:rsidP="00EA2F3C">
      <w:pPr>
        <w:widowControl/>
        <w:numPr>
          <w:ilvl w:val="0"/>
          <w:numId w:val="26"/>
        </w:numPr>
        <w:autoSpaceDE/>
        <w:autoSpaceDN/>
        <w:spacing w:before="240" w:after="240" w:line="276" w:lineRule="auto"/>
        <w:ind w:left="0" w:firstLine="0"/>
        <w:jc w:val="both"/>
        <w:rPr>
          <w:rFonts w:asciiTheme="minorHAnsi" w:eastAsia="Calibri" w:hAnsiTheme="minorHAnsi" w:cstheme="minorHAnsi"/>
          <w:sz w:val="24"/>
          <w:lang w:val="pt-BR"/>
        </w:rPr>
      </w:pPr>
      <w:r w:rsidRPr="005202C3">
        <w:rPr>
          <w:rFonts w:asciiTheme="minorHAnsi" w:eastAsia="Calibri" w:hAnsiTheme="minorHAnsi" w:cstheme="minorHAnsi"/>
          <w:b/>
          <w:sz w:val="28"/>
          <w:szCs w:val="26"/>
          <w:lang w:val="pt-BR"/>
        </w:rPr>
        <w:t xml:space="preserve">CRITÉRIOS DE MEDIÇÃO E PAGAMENTO </w:t>
      </w:r>
    </w:p>
    <w:p w14:paraId="18599FFC" w14:textId="77777777" w:rsidR="009B6B3A" w:rsidRPr="005202C3" w:rsidRDefault="009B6B3A" w:rsidP="009B6B3A">
      <w:pPr>
        <w:pStyle w:val="PargrafodaLista"/>
        <w:widowControl/>
        <w:numPr>
          <w:ilvl w:val="0"/>
          <w:numId w:val="15"/>
        </w:numPr>
        <w:autoSpaceDE/>
        <w:autoSpaceDN/>
        <w:spacing w:after="240" w:line="276" w:lineRule="auto"/>
        <w:rPr>
          <w:rFonts w:asciiTheme="minorHAnsi" w:eastAsia="Calibri" w:hAnsiTheme="minorHAnsi" w:cstheme="minorHAnsi"/>
          <w:vanish/>
          <w:sz w:val="24"/>
          <w:lang w:val="pt-BR"/>
        </w:rPr>
      </w:pPr>
    </w:p>
    <w:p w14:paraId="66030AA2" w14:textId="04019404" w:rsidR="007D7AB8" w:rsidRPr="005202C3" w:rsidRDefault="00020FA7"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 </w:t>
      </w:r>
      <w:r w:rsidR="007D7AB8" w:rsidRPr="005202C3">
        <w:rPr>
          <w:rFonts w:asciiTheme="minorHAnsi" w:eastAsia="Calibri" w:hAnsiTheme="minorHAnsi" w:cstheme="minorHAnsi"/>
          <w:sz w:val="24"/>
          <w:lang w:val="pt-BR"/>
        </w:rPr>
        <w:t>DO RECEBIMENTO</w:t>
      </w:r>
    </w:p>
    <w:p w14:paraId="3D2B6A5F" w14:textId="77777777" w:rsidR="00EA2F3C" w:rsidRPr="00EA2F3C" w:rsidRDefault="00EA2F3C" w:rsidP="00EA2F3C">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23CFA365" w14:textId="77777777" w:rsidR="00EA2F3C" w:rsidRPr="00EA2F3C" w:rsidRDefault="00EA2F3C" w:rsidP="00EA2F3C">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1F4BBA06" w14:textId="77777777" w:rsidR="00EA2F3C" w:rsidRPr="00EA2F3C" w:rsidRDefault="00EA2F3C" w:rsidP="00EA2F3C">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3795FB0B" w14:textId="77777777" w:rsidR="00EA2F3C" w:rsidRPr="00EA2F3C" w:rsidRDefault="00EA2F3C" w:rsidP="00EA2F3C">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3B814C39" w14:textId="77777777" w:rsidR="00EA2F3C" w:rsidRPr="00EA2F3C" w:rsidRDefault="00EA2F3C" w:rsidP="00EA2F3C">
      <w:pPr>
        <w:pStyle w:val="PargrafodaLista"/>
        <w:numPr>
          <w:ilvl w:val="0"/>
          <w:numId w:val="23"/>
        </w:numPr>
        <w:spacing w:after="120" w:line="23" w:lineRule="atLeast"/>
        <w:ind w:right="11"/>
        <w:rPr>
          <w:rFonts w:asciiTheme="minorHAnsi" w:eastAsia="Calibri" w:hAnsiTheme="minorHAnsi" w:cstheme="minorHAnsi"/>
          <w:vanish/>
          <w:sz w:val="24"/>
          <w:lang w:val="pt-BR"/>
        </w:rPr>
      </w:pPr>
    </w:p>
    <w:p w14:paraId="008DCA77" w14:textId="77777777" w:rsidR="00EA2F3C" w:rsidRPr="00EA2F3C" w:rsidRDefault="00EA2F3C" w:rsidP="00EA2F3C">
      <w:pPr>
        <w:pStyle w:val="PargrafodaLista"/>
        <w:numPr>
          <w:ilvl w:val="1"/>
          <w:numId w:val="23"/>
        </w:numPr>
        <w:spacing w:after="120" w:line="23" w:lineRule="atLeast"/>
        <w:ind w:right="11"/>
        <w:rPr>
          <w:rFonts w:asciiTheme="minorHAnsi" w:eastAsia="Calibri" w:hAnsiTheme="minorHAnsi" w:cstheme="minorHAnsi"/>
          <w:vanish/>
          <w:sz w:val="24"/>
          <w:lang w:val="pt-BR"/>
        </w:rPr>
      </w:pPr>
    </w:p>
    <w:p w14:paraId="1DBBE011" w14:textId="6A5601BE" w:rsidR="007D7AB8" w:rsidRPr="005202C3" w:rsidRDefault="007D7AB8" w:rsidP="00EA2F3C">
      <w:pPr>
        <w:pStyle w:val="PargrafodaLista"/>
        <w:numPr>
          <w:ilvl w:val="2"/>
          <w:numId w:val="23"/>
        </w:numPr>
        <w:spacing w:after="120" w:line="23" w:lineRule="atLeast"/>
        <w:ind w:left="504" w:right="11"/>
        <w:rPr>
          <w:rFonts w:asciiTheme="minorHAnsi" w:eastAsia="Calibri" w:hAnsiTheme="minorHAnsi" w:cstheme="minorHAnsi"/>
          <w:sz w:val="24"/>
          <w:lang w:val="pt-BR"/>
        </w:rPr>
      </w:pPr>
      <w:r w:rsidRPr="005202C3">
        <w:rPr>
          <w:rFonts w:asciiTheme="minorHAnsi" w:eastAsia="Calibri" w:hAnsiTheme="minorHAnsi" w:cstheme="minorHAnsi"/>
          <w:sz w:val="24"/>
          <w:lang w:val="pt-BR"/>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0145CD08" w14:textId="7C465B8D"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Os bens poderão ser rejeitados, no todo ou em parte, inclusive antes do recebimento provisório, quando em desacordo com as especificações constantes no Termo de Referência e na proposta, devendo ser substituídos no prazo de , a contar da notificação da contratada, às suas custas, sem prejuízo da aplicação das penalidades.</w:t>
      </w:r>
    </w:p>
    <w:p w14:paraId="5EDD40D9" w14:textId="32331899"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lastRenderedPageBreak/>
        <w:t>O recebimento definitivo ocorrerá no prazo de 3 (três) dias úteis, a contar do recebimento da nota fiscal ou instrumento de cobrança equivalente pela Administração, após a verificação da qualidade e quantidade do material e consequente aceitação.</w:t>
      </w:r>
    </w:p>
    <w:p w14:paraId="690DA244" w14:textId="6D438078"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No caso de controvérsia sobre a execução do objeto, quanto à dimensão, qualidade e quantidade, deverá ser observado o teor do art. 143 da Lei nº 14.133, de 2021, comunicando-se à empresa para emissão de Nota Fiscal no que é pertinente à parcela incontroversa da execução do objeto, para efeito de liquidação e pagamento.</w:t>
      </w:r>
    </w:p>
    <w:p w14:paraId="4B16F7F3" w14:textId="51A46218"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CAA9B31" w14:textId="2A541F24" w:rsidR="007D7AB8" w:rsidRPr="005202C3" w:rsidRDefault="007D7AB8" w:rsidP="00442987">
      <w:pPr>
        <w:pStyle w:val="PargrafodaLista"/>
        <w:numPr>
          <w:ilvl w:val="2"/>
          <w:numId w:val="23"/>
        </w:numPr>
        <w:spacing w:after="120" w:line="23" w:lineRule="atLeast"/>
        <w:ind w:left="0" w:right="12" w:firstLine="0"/>
        <w:rPr>
          <w:rFonts w:asciiTheme="minorHAnsi" w:eastAsia="Calibri" w:hAnsiTheme="minorHAnsi" w:cstheme="minorHAnsi"/>
          <w:sz w:val="24"/>
          <w:lang w:val="pt-BR"/>
        </w:rPr>
      </w:pPr>
      <w:r w:rsidRPr="005202C3">
        <w:rPr>
          <w:rFonts w:asciiTheme="minorHAnsi" w:eastAsia="Calibri" w:hAnsiTheme="minorHAnsi" w:cstheme="minorHAnsi"/>
          <w:sz w:val="24"/>
          <w:lang w:val="pt-BR"/>
        </w:rPr>
        <w:t>O recebimento provisório ou definitivo não excluirá a responsabilidade civil pela solidez e pela segurança do fornecimento nem a responsabilidade ético-profissional pela perfeita execução do contrato.</w:t>
      </w:r>
    </w:p>
    <w:p w14:paraId="12F6E156" w14:textId="77777777" w:rsidR="00B626E3" w:rsidRPr="005202C3" w:rsidRDefault="00B626E3"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LIQUIDAÇÃO</w:t>
      </w:r>
    </w:p>
    <w:p w14:paraId="27FE1EFD" w14:textId="77777777" w:rsidR="009B6B3A" w:rsidRPr="005202C3" w:rsidRDefault="009B6B3A" w:rsidP="00442987">
      <w:pPr>
        <w:pStyle w:val="PargrafodaLista"/>
        <w:numPr>
          <w:ilvl w:val="1"/>
          <w:numId w:val="23"/>
        </w:numPr>
        <w:spacing w:after="120" w:line="23" w:lineRule="atLeast"/>
        <w:ind w:right="12"/>
        <w:rPr>
          <w:rFonts w:asciiTheme="minorHAnsi" w:eastAsia="Calibri" w:hAnsiTheme="minorHAnsi" w:cstheme="minorHAnsi"/>
          <w:vanish/>
          <w:sz w:val="24"/>
          <w:lang w:val="pt-BR"/>
        </w:rPr>
      </w:pPr>
    </w:p>
    <w:p w14:paraId="242F513F" w14:textId="1460AA82"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Recebida a Nota Fiscal ou documento de cobrança equivalente, correrá o prazo de 10 (dez) dias</w:t>
      </w:r>
      <w:r w:rsidR="009B6B3A" w:rsidRPr="005202C3">
        <w:rPr>
          <w:rFonts w:asciiTheme="minorHAnsi" w:eastAsia="Calibri" w:hAnsiTheme="minorHAnsi" w:cstheme="minorHAnsi"/>
          <w:sz w:val="24"/>
          <w:lang w:val="pt-BR"/>
        </w:rPr>
        <w:t xml:space="preserve"> </w:t>
      </w:r>
      <w:r w:rsidRPr="005202C3">
        <w:rPr>
          <w:rFonts w:asciiTheme="minorHAnsi" w:eastAsia="Calibri" w:hAnsiTheme="minorHAnsi" w:cstheme="minorHAnsi"/>
          <w:sz w:val="24"/>
          <w:lang w:val="pt-BR"/>
        </w:rPr>
        <w:t>úteis para fins de liquidação, na forma desta seção, prorrogáveis por igual período.</w:t>
      </w:r>
    </w:p>
    <w:p w14:paraId="464CAFC9" w14:textId="02844CFD"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Os documentos fiscais de cobrança deverão ser emitidos contra a Câmara Municipal de </w:t>
      </w:r>
      <w:r w:rsidR="005334A8" w:rsidRPr="005202C3">
        <w:rPr>
          <w:rFonts w:asciiTheme="minorHAnsi" w:eastAsia="Calibri" w:hAnsiTheme="minorHAnsi" w:cstheme="minorHAnsi"/>
          <w:sz w:val="24"/>
          <w:lang w:val="pt-BR"/>
        </w:rPr>
        <w:t>Bom Jardim de Minas</w:t>
      </w:r>
      <w:r w:rsidRPr="005202C3">
        <w:rPr>
          <w:rFonts w:asciiTheme="minorHAnsi" w:eastAsia="Calibri" w:hAnsiTheme="minorHAnsi" w:cstheme="minorHAnsi"/>
          <w:sz w:val="24"/>
          <w:lang w:val="pt-BR"/>
        </w:rPr>
        <w:t xml:space="preserve">, CNPJ nº </w:t>
      </w:r>
      <w:r w:rsidR="003C659D" w:rsidRPr="005202C3">
        <w:rPr>
          <w:rFonts w:asciiTheme="minorHAnsi" w:eastAsia="Calibri" w:hAnsiTheme="minorHAnsi" w:cstheme="minorHAnsi"/>
          <w:sz w:val="24"/>
          <w:lang w:val="pt-BR"/>
        </w:rPr>
        <w:t>01.791.570/0001-00</w:t>
      </w:r>
      <w:r w:rsidRPr="005202C3">
        <w:rPr>
          <w:rFonts w:asciiTheme="minorHAnsi" w:eastAsia="Calibri" w:hAnsiTheme="minorHAnsi" w:cstheme="minorHAnsi"/>
          <w:sz w:val="24"/>
          <w:lang w:val="pt-BR"/>
        </w:rPr>
        <w:t xml:space="preserve">, situada na Rua </w:t>
      </w:r>
      <w:r w:rsidR="003C659D" w:rsidRPr="005202C3">
        <w:rPr>
          <w:rFonts w:asciiTheme="minorHAnsi" w:eastAsia="Calibri" w:hAnsiTheme="minorHAnsi" w:cstheme="minorHAnsi"/>
          <w:sz w:val="24"/>
          <w:lang w:val="pt-BR"/>
        </w:rPr>
        <w:t>Liberdade, 270, Centro, Bom Jardim de Minas-MG – CEP: 37310-000</w:t>
      </w:r>
      <w:r w:rsidRPr="005202C3">
        <w:rPr>
          <w:rFonts w:asciiTheme="minorHAnsi" w:eastAsia="Calibri" w:hAnsiTheme="minorHAnsi" w:cstheme="minorHAnsi"/>
          <w:sz w:val="24"/>
          <w:lang w:val="pt-BR"/>
        </w:rPr>
        <w:t>.</w:t>
      </w:r>
    </w:p>
    <w:p w14:paraId="070079F4" w14:textId="107C33A7"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Considera-se ocorrido o recebimento da nota fiscal ou fatura quando o órgão contratante atestar a execução do objeto do contrato.</w:t>
      </w:r>
    </w:p>
    <w:p w14:paraId="38534781" w14:textId="41855A80"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D0B6B58" w14:textId="790A68DA" w:rsidR="00B626E3" w:rsidRPr="005202C3" w:rsidRDefault="00B626E3"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A Nota Fiscal ou Fatura deverá ser obrigatoriamente acompanhada da comprovação da regularidade fiscal, constatada por meio de consulta aos sítios eletrônicos oficiais ou à documentação mencionada no art. 68 da Lei nº 14.133/2021</w:t>
      </w:r>
    </w:p>
    <w:p w14:paraId="49DB0BFB" w14:textId="1F32B4E5" w:rsidR="00EE1E1D" w:rsidRPr="005202C3" w:rsidRDefault="00EE1E1D" w:rsidP="00442987">
      <w:pPr>
        <w:widowControl/>
        <w:numPr>
          <w:ilvl w:val="1"/>
          <w:numId w:val="15"/>
        </w:numPr>
        <w:autoSpaceDE/>
        <w:autoSpaceDN/>
        <w:spacing w:before="120" w:after="120" w:line="23" w:lineRule="atLeast"/>
        <w:ind w:left="420"/>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FORMA DE PAGAMENTO</w:t>
      </w:r>
    </w:p>
    <w:p w14:paraId="30672C78" w14:textId="77777777" w:rsidR="00CA0CEB" w:rsidRPr="005202C3" w:rsidRDefault="00CA0CEB" w:rsidP="00442987">
      <w:pPr>
        <w:pStyle w:val="PargrafodaLista"/>
        <w:numPr>
          <w:ilvl w:val="1"/>
          <w:numId w:val="23"/>
        </w:numPr>
        <w:tabs>
          <w:tab w:val="left" w:pos="426"/>
        </w:tabs>
        <w:spacing w:after="120" w:line="23" w:lineRule="atLeast"/>
        <w:ind w:right="335"/>
        <w:rPr>
          <w:rFonts w:asciiTheme="minorHAnsi" w:eastAsia="Calibri" w:hAnsiTheme="minorHAnsi" w:cstheme="minorHAnsi"/>
          <w:vanish/>
          <w:sz w:val="24"/>
          <w:lang w:val="pt-BR"/>
        </w:rPr>
      </w:pPr>
    </w:p>
    <w:p w14:paraId="73DC8C16" w14:textId="0CD05C07" w:rsidR="00020FA7" w:rsidRPr="005202C3" w:rsidRDefault="00020FA7"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Como contraprestação pelos serviços prestados a CÂMARA pagará em moeda legal e corrente do país, mediante depósito do respectivo valor na conta corrente da empresa vencedora, após a conferência da seguinte documentação: </w:t>
      </w:r>
    </w:p>
    <w:p w14:paraId="6EF72472" w14:textId="77777777" w:rsidR="00020FA7" w:rsidRPr="005202C3" w:rsidRDefault="00020FA7" w:rsidP="00442987">
      <w:pPr>
        <w:tabs>
          <w:tab w:val="left" w:pos="874"/>
        </w:tabs>
        <w:spacing w:before="120" w:after="120" w:line="23" w:lineRule="atLeast"/>
        <w:ind w:left="851"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a) Nota fiscal dos serviços prestados, a qual será conferida e atestada por um funcionário responsável desta CÂMARA; </w:t>
      </w:r>
    </w:p>
    <w:p w14:paraId="1A3E1E61" w14:textId="77777777" w:rsidR="00020FA7" w:rsidRPr="005202C3" w:rsidRDefault="00020FA7" w:rsidP="00442987">
      <w:pPr>
        <w:widowControl/>
        <w:numPr>
          <w:ilvl w:val="0"/>
          <w:numId w:val="16"/>
        </w:numPr>
        <w:tabs>
          <w:tab w:val="left" w:pos="874"/>
        </w:tabs>
        <w:autoSpaceDE/>
        <w:autoSpaceDN/>
        <w:spacing w:before="120" w:after="120" w:line="23" w:lineRule="atLeast"/>
        <w:ind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lastRenderedPageBreak/>
        <w:t>Na nota fiscal, é necessária que as empresas destaquem obrigatoriamente a retenção do Imposto de Renda Retido na Fonte (IRRF) para devida retenção do Imposto de Renda conforme determinação da Instrução Normativa da Receita Federal n° 1234/2012.</w:t>
      </w:r>
    </w:p>
    <w:p w14:paraId="5C20378B" w14:textId="77777777" w:rsidR="00020FA7" w:rsidRPr="005202C3" w:rsidRDefault="00020FA7" w:rsidP="00442987">
      <w:pPr>
        <w:widowControl/>
        <w:numPr>
          <w:ilvl w:val="0"/>
          <w:numId w:val="16"/>
        </w:numPr>
        <w:autoSpaceDE/>
        <w:autoSpaceDN/>
        <w:spacing w:before="120" w:after="120" w:line="23" w:lineRule="atLeast"/>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Empresas optantes pelo Simples Nacional e as pessoas jurídicas amparadas por isenção, imunidade, não incidência ou alíquota zero de imposto de renda estão dispensadas da retenção do IRRF. Nesses casos, a condição deverá ser informada no documento fiscal, com o devido enquadramento legal.</w:t>
      </w:r>
    </w:p>
    <w:p w14:paraId="5AFFB433" w14:textId="77777777" w:rsidR="00020FA7" w:rsidRPr="005202C3" w:rsidRDefault="00020FA7" w:rsidP="00442987">
      <w:pPr>
        <w:tabs>
          <w:tab w:val="left" w:pos="874"/>
        </w:tabs>
        <w:spacing w:before="120" w:after="120" w:line="23" w:lineRule="atLeast"/>
        <w:ind w:left="851" w:right="335"/>
        <w:jc w:val="both"/>
        <w:rPr>
          <w:rFonts w:asciiTheme="minorHAnsi" w:eastAsia="Calibri" w:hAnsiTheme="minorHAnsi" w:cstheme="minorHAnsi"/>
          <w:sz w:val="24"/>
          <w:lang w:val="pt-BR"/>
        </w:rPr>
      </w:pPr>
      <w:r w:rsidRPr="005202C3">
        <w:rPr>
          <w:rFonts w:asciiTheme="minorHAnsi" w:eastAsia="Calibri" w:hAnsiTheme="minorHAnsi" w:cstheme="minorHAnsi"/>
          <w:sz w:val="24"/>
          <w:lang w:val="pt-BR"/>
        </w:rPr>
        <w:t>b) Apresentação de certidões negativas da União, Receita Federal, Tributos Estaduais, Previdência Social, FGTS, Débitos Trabalhistas;</w:t>
      </w:r>
    </w:p>
    <w:p w14:paraId="1EB0E72A" w14:textId="00FF60F8" w:rsidR="00020FA7" w:rsidRPr="005202C3" w:rsidRDefault="00020FA7" w:rsidP="00442987">
      <w:pPr>
        <w:pStyle w:val="PargrafodaLista"/>
        <w:numPr>
          <w:ilvl w:val="2"/>
          <w:numId w:val="23"/>
        </w:numPr>
        <w:spacing w:after="120" w:line="23" w:lineRule="atLeast"/>
        <w:ind w:left="504" w:right="12"/>
        <w:rPr>
          <w:rFonts w:asciiTheme="minorHAnsi" w:eastAsia="Calibri" w:hAnsiTheme="minorHAnsi" w:cstheme="minorHAnsi"/>
          <w:sz w:val="24"/>
          <w:lang w:val="pt-BR"/>
        </w:rPr>
      </w:pPr>
      <w:r w:rsidRPr="005202C3">
        <w:rPr>
          <w:rFonts w:asciiTheme="minorHAnsi" w:eastAsia="Calibri" w:hAnsiTheme="minorHAnsi" w:cstheme="minorHAnsi"/>
          <w:sz w:val="24"/>
          <w:lang w:val="pt-BR"/>
        </w:rPr>
        <w:t xml:space="preserve">O pagamento dar-se-á em até 15 (quinze) dias, a partir do cumprimento de todos os requisitos exigidos nos subitens </w:t>
      </w:r>
      <w:r w:rsidR="00EE1E1D" w:rsidRPr="005202C3">
        <w:rPr>
          <w:rFonts w:asciiTheme="minorHAnsi" w:eastAsia="Calibri" w:hAnsiTheme="minorHAnsi" w:cstheme="minorHAnsi"/>
          <w:sz w:val="24"/>
          <w:lang w:val="pt-BR"/>
        </w:rPr>
        <w:t>5.3</w:t>
      </w:r>
      <w:r w:rsidRPr="005202C3">
        <w:rPr>
          <w:rFonts w:asciiTheme="minorHAnsi" w:eastAsia="Calibri" w:hAnsiTheme="minorHAnsi" w:cstheme="minorHAnsi"/>
          <w:sz w:val="24"/>
          <w:lang w:val="pt-BR"/>
        </w:rPr>
        <w:t>.1 letras “a”, e “b”.</w:t>
      </w:r>
    </w:p>
    <w:p w14:paraId="519227AE" w14:textId="77777777" w:rsidR="00020FA7" w:rsidRPr="005202C3" w:rsidRDefault="00020FA7" w:rsidP="00E5318B">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5202C3">
        <w:rPr>
          <w:rFonts w:asciiTheme="minorHAnsi" w:eastAsia="Calibri" w:hAnsiTheme="minorHAnsi" w:cstheme="minorHAnsi"/>
          <w:b/>
          <w:sz w:val="28"/>
          <w:szCs w:val="26"/>
          <w:lang w:val="pt-BR"/>
        </w:rPr>
        <w:t>FORMA E CRITÉRIOS DE SELEÇÃO DO FORNECEDOR</w:t>
      </w:r>
    </w:p>
    <w:p w14:paraId="54580ECE" w14:textId="77777777" w:rsidR="00321891" w:rsidRPr="00321891" w:rsidRDefault="00321891" w:rsidP="00321891">
      <w:pPr>
        <w:pStyle w:val="PargrafodaLista"/>
        <w:widowControl/>
        <w:numPr>
          <w:ilvl w:val="0"/>
          <w:numId w:val="17"/>
        </w:numPr>
        <w:tabs>
          <w:tab w:val="left" w:pos="0"/>
        </w:tabs>
        <w:autoSpaceDE/>
        <w:autoSpaceDN/>
        <w:spacing w:after="120" w:line="23" w:lineRule="atLeast"/>
        <w:rPr>
          <w:rFonts w:asciiTheme="minorHAnsi" w:eastAsia="Times New Roman" w:hAnsiTheme="minorHAnsi" w:cstheme="minorHAnsi"/>
          <w:b/>
          <w:vanish/>
          <w:sz w:val="24"/>
          <w:szCs w:val="24"/>
          <w:lang w:val="pt-BR"/>
        </w:rPr>
      </w:pPr>
    </w:p>
    <w:p w14:paraId="257E0CC3" w14:textId="77777777" w:rsidR="00321891" w:rsidRPr="00321891" w:rsidRDefault="00321891" w:rsidP="00321891">
      <w:pPr>
        <w:pStyle w:val="PargrafodaLista"/>
        <w:widowControl/>
        <w:numPr>
          <w:ilvl w:val="0"/>
          <w:numId w:val="17"/>
        </w:numPr>
        <w:tabs>
          <w:tab w:val="left" w:pos="0"/>
        </w:tabs>
        <w:autoSpaceDE/>
        <w:autoSpaceDN/>
        <w:spacing w:after="120" w:line="23" w:lineRule="atLeast"/>
        <w:rPr>
          <w:rFonts w:asciiTheme="minorHAnsi" w:eastAsia="Times New Roman" w:hAnsiTheme="minorHAnsi" w:cstheme="minorHAnsi"/>
          <w:b/>
          <w:vanish/>
          <w:sz w:val="24"/>
          <w:szCs w:val="24"/>
          <w:lang w:val="pt-BR"/>
        </w:rPr>
      </w:pPr>
    </w:p>
    <w:p w14:paraId="6F092469" w14:textId="513CD32C" w:rsidR="00020FA7" w:rsidRPr="005202C3" w:rsidRDefault="00020FA7" w:rsidP="00321891">
      <w:pPr>
        <w:widowControl/>
        <w:numPr>
          <w:ilvl w:val="1"/>
          <w:numId w:val="17"/>
        </w:numPr>
        <w:tabs>
          <w:tab w:val="left" w:pos="0"/>
        </w:tabs>
        <w:autoSpaceDE/>
        <w:autoSpaceDN/>
        <w:spacing w:before="120" w:after="120" w:line="23" w:lineRule="atLeast"/>
        <w:ind w:left="373"/>
        <w:jc w:val="both"/>
        <w:rPr>
          <w:rFonts w:asciiTheme="minorHAnsi" w:eastAsia="Times New Roman" w:hAnsiTheme="minorHAnsi" w:cstheme="minorHAnsi"/>
          <w:b/>
          <w:sz w:val="24"/>
          <w:szCs w:val="24"/>
          <w:lang w:val="pt-BR"/>
        </w:rPr>
      </w:pPr>
      <w:r w:rsidRPr="005202C3">
        <w:rPr>
          <w:rFonts w:asciiTheme="minorHAnsi" w:eastAsia="Times New Roman" w:hAnsiTheme="minorHAnsi" w:cstheme="minorHAnsi"/>
          <w:b/>
          <w:sz w:val="24"/>
          <w:szCs w:val="24"/>
          <w:lang w:val="pt-BR"/>
        </w:rPr>
        <w:t>- FORMA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DE</w:t>
      </w:r>
      <w:r w:rsidRPr="005202C3">
        <w:rPr>
          <w:rFonts w:asciiTheme="minorHAnsi" w:eastAsia="Times New Roman" w:hAnsiTheme="minorHAnsi" w:cstheme="minorHAnsi"/>
          <w:b/>
          <w:spacing w:val="-2"/>
          <w:sz w:val="24"/>
          <w:szCs w:val="24"/>
          <w:lang w:val="pt-BR"/>
        </w:rPr>
        <w:t xml:space="preserve"> </w:t>
      </w:r>
      <w:r w:rsidRPr="005202C3">
        <w:rPr>
          <w:rFonts w:asciiTheme="minorHAnsi" w:eastAsia="Times New Roman" w:hAnsiTheme="minorHAnsi" w:cstheme="minorHAnsi"/>
          <w:b/>
          <w:sz w:val="24"/>
          <w:szCs w:val="24"/>
          <w:lang w:val="pt-BR"/>
        </w:rPr>
        <w:t>SELEÇÃO</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E</w:t>
      </w:r>
      <w:r w:rsidRPr="005202C3">
        <w:rPr>
          <w:rFonts w:asciiTheme="minorHAnsi" w:eastAsia="Times New Roman" w:hAnsiTheme="minorHAnsi" w:cstheme="minorHAnsi"/>
          <w:b/>
          <w:spacing w:val="2"/>
          <w:sz w:val="24"/>
          <w:szCs w:val="24"/>
          <w:lang w:val="pt-BR"/>
        </w:rPr>
        <w:t xml:space="preserve"> </w:t>
      </w:r>
      <w:r w:rsidRPr="005202C3">
        <w:rPr>
          <w:rFonts w:asciiTheme="minorHAnsi" w:eastAsia="Times New Roman" w:hAnsiTheme="minorHAnsi" w:cstheme="minorHAnsi"/>
          <w:b/>
          <w:sz w:val="24"/>
          <w:szCs w:val="24"/>
          <w:lang w:val="pt-BR"/>
        </w:rPr>
        <w:t>CRITÉRIO</w:t>
      </w:r>
      <w:r w:rsidRPr="005202C3">
        <w:rPr>
          <w:rFonts w:asciiTheme="minorHAnsi" w:eastAsia="Times New Roman" w:hAnsiTheme="minorHAnsi" w:cstheme="minorHAnsi"/>
          <w:b/>
          <w:spacing w:val="-4"/>
          <w:sz w:val="24"/>
          <w:szCs w:val="24"/>
          <w:lang w:val="pt-BR"/>
        </w:rPr>
        <w:t xml:space="preserve"> </w:t>
      </w:r>
      <w:r w:rsidRPr="005202C3">
        <w:rPr>
          <w:rFonts w:asciiTheme="minorHAnsi" w:eastAsia="Times New Roman" w:hAnsiTheme="minorHAnsi" w:cstheme="minorHAnsi"/>
          <w:b/>
          <w:sz w:val="24"/>
          <w:szCs w:val="24"/>
          <w:lang w:val="pt-BR"/>
        </w:rPr>
        <w:t>DE JULGAMENTO</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DA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PROPOSTA</w:t>
      </w:r>
    </w:p>
    <w:p w14:paraId="4CC6C70E" w14:textId="77AEBDBD" w:rsidR="00020FA7" w:rsidRPr="005202C3" w:rsidRDefault="00020FA7" w:rsidP="00020FA7">
      <w:pPr>
        <w:widowControl/>
        <w:numPr>
          <w:ilvl w:val="2"/>
          <w:numId w:val="17"/>
        </w:numPr>
        <w:tabs>
          <w:tab w:val="left" w:pos="0"/>
          <w:tab w:val="left" w:pos="806"/>
        </w:tabs>
        <w:autoSpaceDE/>
        <w:autoSpaceDN/>
        <w:spacing w:before="120" w:after="120" w:line="23" w:lineRule="atLeast"/>
        <w:ind w:left="0" w:right="112" w:firstLine="13"/>
        <w:jc w:val="both"/>
        <w:rPr>
          <w:rFonts w:asciiTheme="minorHAnsi" w:eastAsia="Times New Roman" w:hAnsiTheme="minorHAnsi" w:cstheme="minorHAnsi"/>
          <w:b/>
          <w:sz w:val="24"/>
          <w:szCs w:val="24"/>
          <w:lang w:val="pt-BR"/>
        </w:rPr>
      </w:pPr>
      <w:r w:rsidRPr="005202C3">
        <w:rPr>
          <w:rFonts w:asciiTheme="minorHAnsi" w:eastAsia="Times New Roman" w:hAnsiTheme="minorHAnsi" w:cstheme="minorHAnsi"/>
          <w:sz w:val="24"/>
          <w:szCs w:val="24"/>
          <w:lang w:val="pt-BR"/>
        </w:rPr>
        <w:t xml:space="preserve">- O fornecedor será selecionado por meio da realização de procedimento de </w:t>
      </w:r>
      <w:r w:rsidR="004D72AD" w:rsidRPr="005202C3">
        <w:rPr>
          <w:rFonts w:asciiTheme="minorHAnsi" w:eastAsia="Times New Roman" w:hAnsiTheme="minorHAnsi" w:cstheme="minorHAnsi"/>
          <w:b/>
          <w:sz w:val="24"/>
          <w:szCs w:val="24"/>
          <w:lang w:val="pt-BR"/>
        </w:rPr>
        <w:t xml:space="preserve">Dispensa de Licitação pelo Valor (art. 75, inciso II da Lei 14.133/2021), </w:t>
      </w:r>
      <w:r w:rsidR="004D72AD" w:rsidRPr="005202C3">
        <w:rPr>
          <w:rFonts w:asciiTheme="minorHAnsi" w:eastAsia="Times New Roman" w:hAnsiTheme="minorHAnsi" w:cstheme="minorHAnsi"/>
          <w:bCs/>
          <w:sz w:val="24"/>
          <w:szCs w:val="24"/>
          <w:lang w:val="pt-BR"/>
        </w:rPr>
        <w:t>sob a forma ELETRÔNICA, com adoção do critério de julgamento pelo</w:t>
      </w:r>
      <w:r w:rsidR="004D72AD" w:rsidRPr="005202C3">
        <w:rPr>
          <w:rFonts w:asciiTheme="minorHAnsi" w:eastAsia="Times New Roman" w:hAnsiTheme="minorHAnsi" w:cstheme="minorHAnsi"/>
          <w:b/>
          <w:sz w:val="24"/>
          <w:szCs w:val="24"/>
          <w:lang w:val="pt-BR"/>
        </w:rPr>
        <w:t xml:space="preserve"> MENOR PREÇO</w:t>
      </w:r>
      <w:r w:rsidR="00BD0162">
        <w:rPr>
          <w:rFonts w:asciiTheme="minorHAnsi" w:eastAsia="Times New Roman" w:hAnsiTheme="minorHAnsi" w:cstheme="minorHAnsi"/>
          <w:b/>
          <w:sz w:val="24"/>
          <w:szCs w:val="24"/>
          <w:lang w:val="pt-BR"/>
        </w:rPr>
        <w:t xml:space="preserve"> GLOBAL</w:t>
      </w:r>
      <w:r w:rsidR="00836BA9">
        <w:rPr>
          <w:rFonts w:asciiTheme="minorHAnsi" w:eastAsia="Times New Roman" w:hAnsiTheme="minorHAnsi" w:cstheme="minorHAnsi"/>
          <w:b/>
          <w:sz w:val="24"/>
          <w:szCs w:val="24"/>
          <w:lang w:val="pt-BR"/>
        </w:rPr>
        <w:t>.</w:t>
      </w:r>
    </w:p>
    <w:p w14:paraId="00CF481F" w14:textId="77777777" w:rsidR="00020FA7" w:rsidRPr="005202C3" w:rsidRDefault="00020FA7" w:rsidP="00020FA7">
      <w:pPr>
        <w:keepNext/>
        <w:widowControl/>
        <w:numPr>
          <w:ilvl w:val="1"/>
          <w:numId w:val="17"/>
        </w:numPr>
        <w:tabs>
          <w:tab w:val="left" w:pos="0"/>
        </w:tabs>
        <w:autoSpaceDE/>
        <w:autoSpaceDN/>
        <w:adjustRightInd w:val="0"/>
        <w:spacing w:before="120" w:after="120" w:line="23" w:lineRule="atLeast"/>
        <w:ind w:left="0" w:firstLine="13"/>
        <w:contextualSpacing/>
        <w:jc w:val="both"/>
        <w:outlineLvl w:val="0"/>
        <w:rPr>
          <w:rFonts w:asciiTheme="minorHAnsi" w:eastAsia="Calibri" w:hAnsiTheme="minorHAnsi" w:cstheme="minorHAnsi"/>
          <w:b/>
          <w:sz w:val="24"/>
          <w:szCs w:val="24"/>
          <w:lang w:val="pt-BR"/>
        </w:rPr>
      </w:pPr>
      <w:r w:rsidRPr="005202C3">
        <w:rPr>
          <w:rFonts w:asciiTheme="minorHAnsi" w:eastAsia="Calibri" w:hAnsiTheme="minorHAnsi" w:cstheme="minorHAnsi"/>
          <w:b/>
          <w:sz w:val="24"/>
          <w:szCs w:val="24"/>
          <w:lang w:val="pt-BR"/>
        </w:rPr>
        <w:t>- EXIGÊNCIAS</w:t>
      </w:r>
      <w:r w:rsidRPr="005202C3">
        <w:rPr>
          <w:rFonts w:asciiTheme="minorHAnsi" w:eastAsia="Calibri" w:hAnsiTheme="minorHAnsi" w:cstheme="minorHAnsi"/>
          <w:b/>
          <w:spacing w:val="-2"/>
          <w:sz w:val="24"/>
          <w:szCs w:val="24"/>
          <w:lang w:val="pt-BR"/>
        </w:rPr>
        <w:t xml:space="preserve"> </w:t>
      </w:r>
      <w:r w:rsidRPr="005202C3">
        <w:rPr>
          <w:rFonts w:asciiTheme="minorHAnsi" w:eastAsia="Calibri" w:hAnsiTheme="minorHAnsi" w:cstheme="minorHAnsi"/>
          <w:b/>
          <w:sz w:val="24"/>
          <w:szCs w:val="24"/>
          <w:lang w:val="pt-BR"/>
        </w:rPr>
        <w:t>DE</w:t>
      </w:r>
      <w:r w:rsidRPr="005202C3">
        <w:rPr>
          <w:rFonts w:asciiTheme="minorHAnsi" w:eastAsia="Calibri" w:hAnsiTheme="minorHAnsi" w:cstheme="minorHAnsi"/>
          <w:b/>
          <w:spacing w:val="-3"/>
          <w:sz w:val="24"/>
          <w:szCs w:val="24"/>
          <w:lang w:val="pt-BR"/>
        </w:rPr>
        <w:t xml:space="preserve"> </w:t>
      </w:r>
      <w:r w:rsidRPr="005202C3">
        <w:rPr>
          <w:rFonts w:asciiTheme="minorHAnsi" w:eastAsia="Calibri" w:hAnsiTheme="minorHAnsi" w:cstheme="minorHAnsi"/>
          <w:b/>
          <w:sz w:val="24"/>
          <w:szCs w:val="24"/>
          <w:lang w:val="pt-BR"/>
        </w:rPr>
        <w:t>HABILITAÇÃO</w:t>
      </w:r>
    </w:p>
    <w:p w14:paraId="2B0E6D2F" w14:textId="77777777" w:rsidR="00020FA7" w:rsidRPr="005202C3" w:rsidRDefault="00020FA7" w:rsidP="00020FA7">
      <w:pPr>
        <w:widowControl/>
        <w:numPr>
          <w:ilvl w:val="2"/>
          <w:numId w:val="17"/>
        </w:numPr>
        <w:tabs>
          <w:tab w:val="left" w:pos="0"/>
          <w:tab w:val="left" w:pos="794"/>
        </w:tabs>
        <w:autoSpaceDE/>
        <w:autoSpaceDN/>
        <w:spacing w:before="120" w:after="120" w:line="23" w:lineRule="atLeast"/>
        <w:ind w:left="0"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Para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fins de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habilitação, deverá</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 licitante</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comprovar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seguintes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requisitos:</w:t>
      </w:r>
    </w:p>
    <w:p w14:paraId="637F6616" w14:textId="77777777" w:rsidR="00020FA7" w:rsidRPr="005202C3" w:rsidRDefault="00020FA7" w:rsidP="00020FA7">
      <w:pPr>
        <w:widowControl/>
        <w:numPr>
          <w:ilvl w:val="1"/>
          <w:numId w:val="17"/>
        </w:numPr>
        <w:tabs>
          <w:tab w:val="left" w:pos="0"/>
          <w:tab w:val="left" w:pos="642"/>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b/>
          <w:sz w:val="24"/>
          <w:szCs w:val="24"/>
          <w:lang w:val="pt-BR"/>
        </w:rPr>
        <w:t xml:space="preserve">- Habilitação jurídica </w:t>
      </w:r>
      <w:r w:rsidRPr="005202C3">
        <w:rPr>
          <w:rFonts w:asciiTheme="minorHAnsi" w:eastAsia="Times New Roman" w:hAnsiTheme="minorHAnsi" w:cstheme="minorHAnsi"/>
          <w:sz w:val="24"/>
          <w:szCs w:val="24"/>
          <w:lang w:val="pt-BR"/>
        </w:rPr>
        <w:t>(Os documentos apresentados deverão estar acompanhados 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todas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alterações</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consolidação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respectiva)</w:t>
      </w:r>
    </w:p>
    <w:p w14:paraId="297C404F" w14:textId="77777777" w:rsidR="00020FA7" w:rsidRPr="005202C3" w:rsidRDefault="00020FA7" w:rsidP="00020FA7">
      <w:pPr>
        <w:widowControl/>
        <w:numPr>
          <w:ilvl w:val="2"/>
          <w:numId w:val="17"/>
        </w:numPr>
        <w:tabs>
          <w:tab w:val="left" w:pos="0"/>
          <w:tab w:val="left" w:pos="794"/>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Empresário individual</w:t>
      </w:r>
      <w:r w:rsidRPr="005202C3">
        <w:rPr>
          <w:rFonts w:asciiTheme="minorHAnsi" w:eastAsia="Times New Roman" w:hAnsiTheme="minorHAnsi" w:cstheme="minorHAnsi"/>
          <w:sz w:val="24"/>
          <w:szCs w:val="24"/>
          <w:lang w:val="pt-BR"/>
        </w:rPr>
        <w:t>: inscrição no Registro Público de Empresas Mercantis, a cargo</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Comercial da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respectiva sede;</w:t>
      </w:r>
    </w:p>
    <w:p w14:paraId="1EBBDE7C" w14:textId="77777777" w:rsidR="00020FA7" w:rsidRPr="005202C3" w:rsidRDefault="00020FA7" w:rsidP="00020FA7">
      <w:pPr>
        <w:widowControl/>
        <w:numPr>
          <w:ilvl w:val="2"/>
          <w:numId w:val="17"/>
        </w:numPr>
        <w:tabs>
          <w:tab w:val="left" w:pos="0"/>
          <w:tab w:val="left" w:pos="785"/>
        </w:tabs>
        <w:autoSpaceDE/>
        <w:autoSpaceDN/>
        <w:spacing w:before="120" w:after="120" w:line="23" w:lineRule="atLeast"/>
        <w:ind w:left="0" w:right="114"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Microempreendedor</w:t>
      </w:r>
      <w:r w:rsidRPr="005202C3">
        <w:rPr>
          <w:rFonts w:asciiTheme="minorHAnsi" w:eastAsia="Times New Roman" w:hAnsiTheme="minorHAnsi" w:cstheme="minorHAnsi"/>
          <w:b/>
          <w:spacing w:val="-11"/>
          <w:sz w:val="24"/>
          <w:szCs w:val="24"/>
          <w:lang w:val="pt-BR"/>
        </w:rPr>
        <w:t xml:space="preserve"> </w:t>
      </w:r>
      <w:r w:rsidRPr="005202C3">
        <w:rPr>
          <w:rFonts w:asciiTheme="minorHAnsi" w:eastAsia="Times New Roman" w:hAnsiTheme="minorHAnsi" w:cstheme="minorHAnsi"/>
          <w:b/>
          <w:sz w:val="24"/>
          <w:szCs w:val="24"/>
          <w:lang w:val="pt-BR"/>
        </w:rPr>
        <w:t>Individual</w:t>
      </w:r>
      <w:r w:rsidRPr="005202C3">
        <w:rPr>
          <w:rFonts w:asciiTheme="minorHAnsi" w:eastAsia="Times New Roman" w:hAnsiTheme="minorHAnsi" w:cstheme="minorHAnsi"/>
          <w:b/>
          <w:spacing w:val="-10"/>
          <w:sz w:val="24"/>
          <w:szCs w:val="24"/>
          <w:lang w:val="pt-BR"/>
        </w:rPr>
        <w:t xml:space="preserve"> </w:t>
      </w:r>
      <w:r w:rsidRPr="005202C3">
        <w:rPr>
          <w:rFonts w:asciiTheme="minorHAnsi" w:eastAsia="Times New Roman" w:hAnsiTheme="minorHAnsi" w:cstheme="minorHAnsi"/>
          <w:b/>
          <w:sz w:val="24"/>
          <w:szCs w:val="24"/>
          <w:lang w:val="pt-BR"/>
        </w:rPr>
        <w:t>-</w:t>
      </w:r>
      <w:r w:rsidRPr="005202C3">
        <w:rPr>
          <w:rFonts w:asciiTheme="minorHAnsi" w:eastAsia="Times New Roman" w:hAnsiTheme="minorHAnsi" w:cstheme="minorHAnsi"/>
          <w:b/>
          <w:spacing w:val="-12"/>
          <w:sz w:val="24"/>
          <w:szCs w:val="24"/>
          <w:lang w:val="pt-BR"/>
        </w:rPr>
        <w:t xml:space="preserve"> </w:t>
      </w:r>
      <w:r w:rsidRPr="005202C3">
        <w:rPr>
          <w:rFonts w:asciiTheme="minorHAnsi" w:eastAsia="Times New Roman" w:hAnsiTheme="minorHAnsi" w:cstheme="minorHAnsi"/>
          <w:b/>
          <w:sz w:val="24"/>
          <w:szCs w:val="24"/>
          <w:lang w:val="pt-BR"/>
        </w:rPr>
        <w:t>MEI</w:t>
      </w: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Certificado</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Condição</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Microempreendedor</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Individual - CCMEI, cuja aceitação ficará condicionada à verificação da autenticidade no sítio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https://www.gov.br/empresas-e-negocios/pt-br/empreendedor;</w:t>
      </w:r>
    </w:p>
    <w:p w14:paraId="2852EEF9" w14:textId="77777777" w:rsidR="00020FA7" w:rsidRPr="005202C3" w:rsidRDefault="00020FA7" w:rsidP="00020FA7">
      <w:pPr>
        <w:widowControl/>
        <w:numPr>
          <w:ilvl w:val="2"/>
          <w:numId w:val="17"/>
        </w:numPr>
        <w:tabs>
          <w:tab w:val="left" w:pos="0"/>
          <w:tab w:val="left" w:pos="871"/>
        </w:tabs>
        <w:autoSpaceDE/>
        <w:autoSpaceDN/>
        <w:spacing w:before="120" w:after="120" w:line="23" w:lineRule="atLeast"/>
        <w:ind w:left="0" w:right="110"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empresária,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limitada</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unipessoal</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SLU</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ou</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
          <w:sz w:val="24"/>
          <w:szCs w:val="24"/>
          <w:lang w:val="pt-BR"/>
        </w:rPr>
        <w:t xml:space="preserve"> </w:t>
      </w:r>
      <w:r w:rsidRPr="005202C3">
        <w:rPr>
          <w:rFonts w:asciiTheme="minorHAnsi" w:eastAsia="Times New Roman" w:hAnsiTheme="minorHAnsi" w:cstheme="minorHAnsi"/>
          <w:b/>
          <w:sz w:val="24"/>
          <w:szCs w:val="24"/>
          <w:lang w:val="pt-BR"/>
        </w:rPr>
        <w:t xml:space="preserve">identificada como empresa individual de responsabilidade limitada - EIRELI: </w:t>
      </w:r>
      <w:r w:rsidRPr="005202C3">
        <w:rPr>
          <w:rFonts w:asciiTheme="minorHAnsi" w:eastAsia="Times New Roman" w:hAnsiTheme="minorHAnsi" w:cstheme="minorHAnsi"/>
          <w:sz w:val="24"/>
          <w:szCs w:val="24"/>
          <w:lang w:val="pt-BR"/>
        </w:rPr>
        <w:t>inscrição 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ato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estatuto</w:t>
      </w:r>
      <w:r w:rsidRPr="005202C3">
        <w:rPr>
          <w:rFonts w:asciiTheme="minorHAnsi" w:eastAsia="Times New Roman" w:hAnsiTheme="minorHAnsi" w:cstheme="minorHAnsi"/>
          <w:spacing w:val="-9"/>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contrato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social</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Público</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5"/>
          <w:sz w:val="24"/>
          <w:szCs w:val="24"/>
          <w:lang w:val="pt-BR"/>
        </w:rPr>
        <w:t xml:space="preserve"> </w:t>
      </w:r>
      <w:r w:rsidRPr="005202C3">
        <w:rPr>
          <w:rFonts w:asciiTheme="minorHAnsi" w:eastAsia="Times New Roman" w:hAnsiTheme="minorHAnsi" w:cstheme="minorHAnsi"/>
          <w:sz w:val="24"/>
          <w:szCs w:val="24"/>
          <w:lang w:val="pt-BR"/>
        </w:rPr>
        <w:t>Empresas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Mercantis,</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a</w:t>
      </w:r>
      <w:r w:rsidRPr="005202C3">
        <w:rPr>
          <w:rFonts w:asciiTheme="minorHAnsi" w:eastAsia="Times New Roman" w:hAnsiTheme="minorHAnsi" w:cstheme="minorHAnsi"/>
          <w:spacing w:val="-5"/>
          <w:sz w:val="24"/>
          <w:szCs w:val="24"/>
          <w:lang w:val="pt-BR"/>
        </w:rPr>
        <w:t xml:space="preserve"> </w:t>
      </w:r>
      <w:r w:rsidRPr="005202C3">
        <w:rPr>
          <w:rFonts w:asciiTheme="minorHAnsi" w:eastAsia="Times New Roman" w:hAnsiTheme="minorHAnsi" w:cstheme="minorHAnsi"/>
          <w:sz w:val="24"/>
          <w:szCs w:val="24"/>
          <w:lang w:val="pt-BR"/>
        </w:rPr>
        <w:t>cargo</w:t>
      </w:r>
      <w:r w:rsidRPr="005202C3">
        <w:rPr>
          <w:rFonts w:asciiTheme="minorHAnsi" w:eastAsia="Times New Roman" w:hAnsiTheme="minorHAnsi" w:cstheme="minorHAnsi"/>
          <w:spacing w:val="-58"/>
          <w:sz w:val="24"/>
          <w:szCs w:val="24"/>
          <w:lang w:val="pt-BR"/>
        </w:rPr>
        <w:t xml:space="preserve"> </w:t>
      </w:r>
      <w:r w:rsidRPr="005202C3">
        <w:rPr>
          <w:rFonts w:asciiTheme="minorHAnsi" w:eastAsia="Times New Roman" w:hAnsiTheme="minorHAnsi" w:cstheme="minorHAnsi"/>
          <w:sz w:val="24"/>
          <w:szCs w:val="24"/>
          <w:lang w:val="pt-BR"/>
        </w:rPr>
        <w:t>da Junta Comercial da respectiva sede, acompanhada de documento comprobatório de seus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administradores;</w:t>
      </w:r>
    </w:p>
    <w:p w14:paraId="10A69B94" w14:textId="77777777" w:rsidR="00020FA7" w:rsidRPr="005202C3" w:rsidRDefault="00020FA7" w:rsidP="00020FA7">
      <w:pPr>
        <w:widowControl/>
        <w:numPr>
          <w:ilvl w:val="2"/>
          <w:numId w:val="17"/>
        </w:numPr>
        <w:tabs>
          <w:tab w:val="left" w:pos="0"/>
          <w:tab w:val="left" w:pos="838"/>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Sociedade empresária estrangeira</w:t>
      </w:r>
      <w:r w:rsidRPr="005202C3">
        <w:rPr>
          <w:rFonts w:asciiTheme="minorHAnsi" w:eastAsia="Times New Roman" w:hAnsiTheme="minorHAnsi" w:cstheme="minorHAnsi"/>
          <w:sz w:val="24"/>
          <w:szCs w:val="24"/>
          <w:lang w:val="pt-BR"/>
        </w:rPr>
        <w:t>: portaria de autorização de funcionamento no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pacing w:val="-1"/>
          <w:sz w:val="24"/>
          <w:szCs w:val="24"/>
          <w:lang w:val="pt-BR"/>
        </w:rPr>
        <w:t>Brasil,</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pacing w:val="-1"/>
          <w:sz w:val="24"/>
          <w:szCs w:val="24"/>
          <w:lang w:val="pt-BR"/>
        </w:rPr>
        <w:t>publicada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pacing w:val="-1"/>
          <w:sz w:val="24"/>
          <w:szCs w:val="24"/>
          <w:lang w:val="pt-BR"/>
        </w:rPr>
        <w:t>no</w:t>
      </w:r>
      <w:r w:rsidRPr="005202C3">
        <w:rPr>
          <w:rFonts w:asciiTheme="minorHAnsi" w:eastAsia="Times New Roman" w:hAnsiTheme="minorHAnsi" w:cstheme="minorHAnsi"/>
          <w:spacing w:val="-17"/>
          <w:sz w:val="24"/>
          <w:szCs w:val="24"/>
          <w:lang w:val="pt-BR"/>
        </w:rPr>
        <w:t xml:space="preserve"> </w:t>
      </w:r>
      <w:r w:rsidRPr="005202C3">
        <w:rPr>
          <w:rFonts w:asciiTheme="minorHAnsi" w:eastAsia="Times New Roman" w:hAnsiTheme="minorHAnsi" w:cstheme="minorHAnsi"/>
          <w:spacing w:val="-1"/>
          <w:sz w:val="24"/>
          <w:szCs w:val="24"/>
          <w:lang w:val="pt-BR"/>
        </w:rPr>
        <w:t>Diário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Oficial</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União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arquivada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17"/>
          <w:sz w:val="24"/>
          <w:szCs w:val="24"/>
          <w:lang w:val="pt-BR"/>
        </w:rPr>
        <w:t xml:space="preserve"> </w:t>
      </w:r>
      <w:r w:rsidRPr="005202C3">
        <w:rPr>
          <w:rFonts w:asciiTheme="minorHAnsi" w:eastAsia="Times New Roman" w:hAnsiTheme="minorHAnsi" w:cstheme="minorHAnsi"/>
          <w:sz w:val="24"/>
          <w:szCs w:val="24"/>
          <w:lang w:val="pt-BR"/>
        </w:rPr>
        <w:t>Comercial</w:t>
      </w:r>
      <w:r w:rsidRPr="005202C3">
        <w:rPr>
          <w:rFonts w:asciiTheme="minorHAnsi" w:eastAsia="Times New Roman" w:hAnsiTheme="minorHAnsi" w:cstheme="minorHAnsi"/>
          <w:spacing w:val="-16"/>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unidade</w:t>
      </w:r>
      <w:r w:rsidRPr="005202C3">
        <w:rPr>
          <w:rFonts w:asciiTheme="minorHAnsi" w:eastAsia="Times New Roman" w:hAnsiTheme="minorHAnsi" w:cstheme="minorHAnsi"/>
          <w:spacing w:val="-15"/>
          <w:sz w:val="24"/>
          <w:szCs w:val="24"/>
          <w:lang w:val="pt-BR"/>
        </w:rPr>
        <w:t xml:space="preserve"> </w:t>
      </w:r>
      <w:r w:rsidRPr="005202C3">
        <w:rPr>
          <w:rFonts w:asciiTheme="minorHAnsi" w:eastAsia="Times New Roman" w:hAnsiTheme="minorHAnsi" w:cstheme="minorHAnsi"/>
          <w:sz w:val="24"/>
          <w:szCs w:val="24"/>
          <w:lang w:val="pt-BR"/>
        </w:rPr>
        <w:t>federativa</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onde se localizar a filial, agência, sucursal ou estabelecimento, a qual será considerada como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sua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sede, conforme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Instrução Normativa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DREI/ME n.º 77, de</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18 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março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de 2020;</w:t>
      </w:r>
    </w:p>
    <w:p w14:paraId="62AB3D6D" w14:textId="77777777" w:rsidR="00020FA7" w:rsidRPr="005202C3" w:rsidRDefault="00020FA7" w:rsidP="00020FA7">
      <w:pPr>
        <w:widowControl/>
        <w:numPr>
          <w:ilvl w:val="2"/>
          <w:numId w:val="17"/>
        </w:numPr>
        <w:tabs>
          <w:tab w:val="left" w:pos="0"/>
          <w:tab w:val="left" w:pos="785"/>
        </w:tabs>
        <w:autoSpaceDE/>
        <w:autoSpaceDN/>
        <w:spacing w:before="120" w:after="120" w:line="23" w:lineRule="atLeast"/>
        <w:ind w:left="0" w:right="115"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lastRenderedPageBreak/>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Sociedade</w:t>
      </w:r>
      <w:r w:rsidRPr="005202C3">
        <w:rPr>
          <w:rFonts w:asciiTheme="minorHAnsi" w:eastAsia="Times New Roman" w:hAnsiTheme="minorHAnsi" w:cstheme="minorHAnsi"/>
          <w:b/>
          <w:spacing w:val="-13"/>
          <w:sz w:val="24"/>
          <w:szCs w:val="24"/>
          <w:lang w:val="pt-BR"/>
        </w:rPr>
        <w:t xml:space="preserve"> </w:t>
      </w:r>
      <w:r w:rsidRPr="005202C3">
        <w:rPr>
          <w:rFonts w:asciiTheme="minorHAnsi" w:eastAsia="Times New Roman" w:hAnsiTheme="minorHAnsi" w:cstheme="minorHAnsi"/>
          <w:b/>
          <w:sz w:val="24"/>
          <w:szCs w:val="24"/>
          <w:lang w:val="pt-BR"/>
        </w:rPr>
        <w:t>simples:</w:t>
      </w:r>
      <w:r w:rsidRPr="005202C3">
        <w:rPr>
          <w:rFonts w:asciiTheme="minorHAnsi" w:eastAsia="Times New Roman" w:hAnsiTheme="minorHAnsi" w:cstheme="minorHAnsi"/>
          <w:b/>
          <w:spacing w:val="-11"/>
          <w:sz w:val="24"/>
          <w:szCs w:val="24"/>
          <w:lang w:val="pt-BR"/>
        </w:rPr>
        <w:t xml:space="preserve"> </w:t>
      </w:r>
      <w:r w:rsidRPr="005202C3">
        <w:rPr>
          <w:rFonts w:asciiTheme="minorHAnsi" w:eastAsia="Times New Roman" w:hAnsiTheme="minorHAnsi" w:cstheme="minorHAnsi"/>
          <w:sz w:val="24"/>
          <w:szCs w:val="24"/>
          <w:lang w:val="pt-BR"/>
        </w:rPr>
        <w:t>inscrição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ato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Civil</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1"/>
          <w:sz w:val="24"/>
          <w:szCs w:val="24"/>
          <w:lang w:val="pt-BR"/>
        </w:rPr>
        <w:t xml:space="preserve"> </w:t>
      </w:r>
      <w:r w:rsidRPr="005202C3">
        <w:rPr>
          <w:rFonts w:asciiTheme="minorHAnsi" w:eastAsia="Times New Roman" w:hAnsiTheme="minorHAnsi" w:cstheme="minorHAnsi"/>
          <w:sz w:val="24"/>
          <w:szCs w:val="24"/>
          <w:lang w:val="pt-BR"/>
        </w:rPr>
        <w:t>Pessoas</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Jurídicas</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do local</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sua</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sede,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acompanhada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documento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comprobatório</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seus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administradores;</w:t>
      </w:r>
    </w:p>
    <w:p w14:paraId="5E60756F" w14:textId="77777777" w:rsidR="00020FA7" w:rsidRPr="005202C3" w:rsidRDefault="00020FA7" w:rsidP="00020FA7">
      <w:pPr>
        <w:widowControl/>
        <w:numPr>
          <w:ilvl w:val="2"/>
          <w:numId w:val="17"/>
        </w:numPr>
        <w:tabs>
          <w:tab w:val="left" w:pos="0"/>
          <w:tab w:val="left" w:pos="809"/>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Filial, sucursal ou agência de sociedade simples ou empresária: </w:t>
      </w:r>
      <w:r w:rsidRPr="005202C3">
        <w:rPr>
          <w:rFonts w:asciiTheme="minorHAnsi" w:eastAsia="Times New Roman" w:hAnsiTheme="minorHAnsi" w:cstheme="minorHAnsi"/>
          <w:sz w:val="24"/>
          <w:szCs w:val="24"/>
          <w:lang w:val="pt-BR"/>
        </w:rPr>
        <w:t>inscrição do ato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constitutivo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filial,</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sucursal</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agência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sociedade</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simples</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empresária,</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respectivamente,</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no Registro Civil das Pessoas Jurídicas ou no Registro Público de Empresas Mercantis onde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opera, com averbação no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onde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tem</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matriz;</w:t>
      </w:r>
    </w:p>
    <w:p w14:paraId="35860050" w14:textId="77777777" w:rsidR="00020FA7" w:rsidRPr="005202C3" w:rsidRDefault="00020FA7" w:rsidP="00020FA7">
      <w:pPr>
        <w:widowControl/>
        <w:numPr>
          <w:ilvl w:val="2"/>
          <w:numId w:val="17"/>
        </w:numPr>
        <w:tabs>
          <w:tab w:val="left" w:pos="0"/>
          <w:tab w:val="left" w:pos="806"/>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Sociedade cooperativa: </w:t>
      </w:r>
      <w:r w:rsidRPr="005202C3">
        <w:rPr>
          <w:rFonts w:asciiTheme="minorHAnsi" w:eastAsia="Times New Roman" w:hAnsiTheme="minorHAnsi" w:cstheme="minorHAnsi"/>
          <w:sz w:val="24"/>
          <w:szCs w:val="24"/>
          <w:lang w:val="pt-BR"/>
        </w:rPr>
        <w:t>ata de fundação e estatuto social, com a ata da assembleia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que</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o</w:t>
      </w:r>
      <w:r w:rsidRPr="005202C3">
        <w:rPr>
          <w:rFonts w:asciiTheme="minorHAnsi" w:eastAsia="Times New Roman" w:hAnsiTheme="minorHAnsi" w:cstheme="minorHAnsi"/>
          <w:spacing w:val="26"/>
          <w:sz w:val="24"/>
          <w:szCs w:val="24"/>
          <w:lang w:val="pt-BR"/>
        </w:rPr>
        <w:t xml:space="preserve"> </w:t>
      </w:r>
      <w:r w:rsidRPr="005202C3">
        <w:rPr>
          <w:rFonts w:asciiTheme="minorHAnsi" w:eastAsia="Times New Roman" w:hAnsiTheme="minorHAnsi" w:cstheme="minorHAnsi"/>
          <w:sz w:val="24"/>
          <w:szCs w:val="24"/>
          <w:lang w:val="pt-BR"/>
        </w:rPr>
        <w:t>aprovou,</w:t>
      </w:r>
      <w:r w:rsidRPr="005202C3">
        <w:rPr>
          <w:rFonts w:asciiTheme="minorHAnsi" w:eastAsia="Times New Roman" w:hAnsiTheme="minorHAnsi" w:cstheme="minorHAnsi"/>
          <w:spacing w:val="29"/>
          <w:sz w:val="24"/>
          <w:szCs w:val="24"/>
          <w:lang w:val="pt-BR"/>
        </w:rPr>
        <w:t xml:space="preserve"> </w:t>
      </w:r>
      <w:r w:rsidRPr="005202C3">
        <w:rPr>
          <w:rFonts w:asciiTheme="minorHAnsi" w:eastAsia="Times New Roman" w:hAnsiTheme="minorHAnsi" w:cstheme="minorHAnsi"/>
          <w:sz w:val="24"/>
          <w:szCs w:val="24"/>
          <w:lang w:val="pt-BR"/>
        </w:rPr>
        <w:t>devidamente</w:t>
      </w:r>
      <w:r w:rsidRPr="005202C3">
        <w:rPr>
          <w:rFonts w:asciiTheme="minorHAnsi" w:eastAsia="Times New Roman" w:hAnsiTheme="minorHAnsi" w:cstheme="minorHAnsi"/>
          <w:spacing w:val="32"/>
          <w:sz w:val="24"/>
          <w:szCs w:val="24"/>
          <w:lang w:val="pt-BR"/>
        </w:rPr>
        <w:t xml:space="preserve"> </w:t>
      </w:r>
      <w:r w:rsidRPr="005202C3">
        <w:rPr>
          <w:rFonts w:asciiTheme="minorHAnsi" w:eastAsia="Times New Roman" w:hAnsiTheme="minorHAnsi" w:cstheme="minorHAnsi"/>
          <w:sz w:val="24"/>
          <w:szCs w:val="24"/>
          <w:lang w:val="pt-BR"/>
        </w:rPr>
        <w:t>arquivado</w:t>
      </w:r>
      <w:r w:rsidRPr="005202C3">
        <w:rPr>
          <w:rFonts w:asciiTheme="minorHAnsi" w:eastAsia="Times New Roman" w:hAnsiTheme="minorHAnsi" w:cstheme="minorHAnsi"/>
          <w:spacing w:val="31"/>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Junta</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Comercial</w:t>
      </w:r>
      <w:r w:rsidRPr="005202C3">
        <w:rPr>
          <w:rFonts w:asciiTheme="minorHAnsi" w:eastAsia="Times New Roman" w:hAnsiTheme="minorHAnsi" w:cstheme="minorHAnsi"/>
          <w:spacing w:val="30"/>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inscrito</w:t>
      </w:r>
      <w:r w:rsidRPr="005202C3">
        <w:rPr>
          <w:rFonts w:asciiTheme="minorHAnsi" w:eastAsia="Times New Roman" w:hAnsiTheme="minorHAnsi" w:cstheme="minorHAnsi"/>
          <w:spacing w:val="26"/>
          <w:sz w:val="24"/>
          <w:szCs w:val="24"/>
          <w:lang w:val="pt-BR"/>
        </w:rPr>
        <w:t xml:space="preserve"> </w:t>
      </w:r>
      <w:r w:rsidRPr="005202C3">
        <w:rPr>
          <w:rFonts w:asciiTheme="minorHAnsi" w:eastAsia="Times New Roman" w:hAnsiTheme="minorHAnsi" w:cstheme="minorHAnsi"/>
          <w:sz w:val="24"/>
          <w:szCs w:val="24"/>
          <w:lang w:val="pt-BR"/>
        </w:rPr>
        <w:t>no</w:t>
      </w:r>
      <w:r w:rsidRPr="005202C3">
        <w:rPr>
          <w:rFonts w:asciiTheme="minorHAnsi" w:eastAsia="Times New Roman" w:hAnsiTheme="minorHAnsi" w:cstheme="minorHAnsi"/>
          <w:spacing w:val="28"/>
          <w:sz w:val="24"/>
          <w:szCs w:val="24"/>
          <w:lang w:val="pt-BR"/>
        </w:rPr>
        <w:t xml:space="preserve"> </w:t>
      </w:r>
      <w:r w:rsidRPr="005202C3">
        <w:rPr>
          <w:rFonts w:asciiTheme="minorHAnsi" w:eastAsia="Times New Roman" w:hAnsiTheme="minorHAnsi" w:cstheme="minorHAnsi"/>
          <w:sz w:val="24"/>
          <w:szCs w:val="24"/>
          <w:lang w:val="pt-BR"/>
        </w:rPr>
        <w:t>Registro</w:t>
      </w:r>
      <w:r w:rsidRPr="005202C3">
        <w:rPr>
          <w:rFonts w:asciiTheme="minorHAnsi" w:eastAsia="Times New Roman" w:hAnsiTheme="minorHAnsi" w:cstheme="minorHAnsi"/>
          <w:spacing w:val="29"/>
          <w:sz w:val="24"/>
          <w:szCs w:val="24"/>
          <w:lang w:val="pt-BR"/>
        </w:rPr>
        <w:t xml:space="preserve"> </w:t>
      </w:r>
      <w:r w:rsidRPr="005202C3">
        <w:rPr>
          <w:rFonts w:asciiTheme="minorHAnsi" w:eastAsia="Times New Roman" w:hAnsiTheme="minorHAnsi" w:cstheme="minorHAnsi"/>
          <w:sz w:val="24"/>
          <w:szCs w:val="24"/>
          <w:lang w:val="pt-BR"/>
        </w:rPr>
        <w:t>Civil</w:t>
      </w:r>
      <w:r w:rsidRPr="005202C3">
        <w:rPr>
          <w:rFonts w:asciiTheme="minorHAnsi" w:eastAsia="Times New Roman" w:hAnsiTheme="minorHAnsi" w:cstheme="minorHAnsi"/>
          <w:spacing w:val="30"/>
          <w:sz w:val="24"/>
          <w:szCs w:val="24"/>
          <w:lang w:val="pt-BR"/>
        </w:rPr>
        <w:t xml:space="preserve"> </w:t>
      </w:r>
      <w:r w:rsidRPr="005202C3">
        <w:rPr>
          <w:rFonts w:asciiTheme="minorHAnsi" w:eastAsia="Times New Roman" w:hAnsiTheme="minorHAnsi" w:cstheme="minorHAnsi"/>
          <w:sz w:val="24"/>
          <w:szCs w:val="24"/>
          <w:lang w:val="pt-BR"/>
        </w:rPr>
        <w:t xml:space="preserve">das </w:t>
      </w:r>
      <w:r w:rsidRPr="005202C3">
        <w:rPr>
          <w:rFonts w:asciiTheme="minorHAnsi" w:eastAsia="Times New Roman" w:hAnsiTheme="minorHAnsi" w:cstheme="minorHAnsi"/>
          <w:sz w:val="24"/>
          <w:lang w:val="pt-BR"/>
        </w:rPr>
        <w:t>Pessoas Jurídicas da respectiva sede, além do registro de que trata o art. 107 da Lei nº 5.764,</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16</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dezembro</w:t>
      </w:r>
      <w:r w:rsidRPr="005202C3">
        <w:rPr>
          <w:rFonts w:asciiTheme="minorHAnsi" w:eastAsia="Times New Roman" w:hAnsiTheme="minorHAnsi" w:cstheme="minorHAnsi"/>
          <w:spacing w:val="-1"/>
          <w:sz w:val="24"/>
          <w:lang w:val="pt-BR"/>
        </w:rPr>
        <w:t xml:space="preserve"> </w:t>
      </w:r>
      <w:r w:rsidRPr="005202C3">
        <w:rPr>
          <w:rFonts w:asciiTheme="minorHAnsi" w:eastAsia="Times New Roman" w:hAnsiTheme="minorHAnsi" w:cstheme="minorHAnsi"/>
          <w:sz w:val="24"/>
          <w:lang w:val="pt-BR"/>
        </w:rPr>
        <w:t>1971;</w:t>
      </w:r>
    </w:p>
    <w:p w14:paraId="70C6C07F" w14:textId="77777777" w:rsidR="00020FA7" w:rsidRPr="005202C3" w:rsidRDefault="00020FA7" w:rsidP="00020FA7">
      <w:pPr>
        <w:widowControl/>
        <w:numPr>
          <w:ilvl w:val="2"/>
          <w:numId w:val="17"/>
        </w:numPr>
        <w:tabs>
          <w:tab w:val="left" w:pos="0"/>
          <w:tab w:val="left" w:pos="783"/>
        </w:tabs>
        <w:autoSpaceDE/>
        <w:autoSpaceDN/>
        <w:spacing w:before="120" w:after="120" w:line="23" w:lineRule="atLeast"/>
        <w:ind w:left="0" w:right="112"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b/>
          <w:sz w:val="24"/>
          <w:szCs w:val="24"/>
          <w:lang w:val="pt-BR"/>
        </w:rPr>
        <w:t>Agricultor</w:t>
      </w:r>
      <w:r w:rsidRPr="005202C3">
        <w:rPr>
          <w:rFonts w:asciiTheme="minorHAnsi" w:eastAsia="Times New Roman" w:hAnsiTheme="minorHAnsi" w:cstheme="minorHAnsi"/>
          <w:b/>
          <w:spacing w:val="-15"/>
          <w:sz w:val="24"/>
          <w:szCs w:val="24"/>
          <w:lang w:val="pt-BR"/>
        </w:rPr>
        <w:t xml:space="preserve"> </w:t>
      </w:r>
      <w:r w:rsidRPr="005202C3">
        <w:rPr>
          <w:rFonts w:asciiTheme="minorHAnsi" w:eastAsia="Times New Roman" w:hAnsiTheme="minorHAnsi" w:cstheme="minorHAnsi"/>
          <w:b/>
          <w:sz w:val="24"/>
          <w:szCs w:val="24"/>
          <w:lang w:val="pt-BR"/>
        </w:rPr>
        <w:t>familiar:</w:t>
      </w:r>
      <w:r w:rsidRPr="005202C3">
        <w:rPr>
          <w:rFonts w:asciiTheme="minorHAnsi" w:eastAsia="Times New Roman" w:hAnsiTheme="minorHAnsi" w:cstheme="minorHAnsi"/>
          <w:b/>
          <w:spacing w:val="-14"/>
          <w:sz w:val="24"/>
          <w:szCs w:val="24"/>
          <w:lang w:val="pt-BR"/>
        </w:rPr>
        <w:t xml:space="preserve"> </w:t>
      </w:r>
      <w:r w:rsidRPr="005202C3">
        <w:rPr>
          <w:rFonts w:asciiTheme="minorHAnsi" w:eastAsia="Times New Roman" w:hAnsiTheme="minorHAnsi" w:cstheme="minorHAnsi"/>
          <w:sz w:val="24"/>
          <w:szCs w:val="24"/>
          <w:lang w:val="pt-BR"/>
        </w:rPr>
        <w:t>Declaração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Aptidão</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ao</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Pronaf</w:t>
      </w:r>
      <w:r w:rsidRPr="005202C3">
        <w:rPr>
          <w:rFonts w:asciiTheme="minorHAnsi" w:eastAsia="Times New Roman" w:hAnsiTheme="minorHAnsi" w:cstheme="minorHAnsi"/>
          <w:spacing w:val="-15"/>
          <w:sz w:val="24"/>
          <w:szCs w:val="24"/>
          <w:lang w:val="pt-BR"/>
        </w:rPr>
        <w:t xml:space="preserve"> </w:t>
      </w:r>
      <w:r w:rsidRPr="005202C3">
        <w:rPr>
          <w:rFonts w:asciiTheme="minorHAnsi" w:eastAsia="Times New Roman" w:hAnsiTheme="minorHAnsi" w:cstheme="minorHAnsi"/>
          <w:sz w:val="24"/>
          <w:szCs w:val="24"/>
          <w:lang w:val="pt-BR"/>
        </w:rPr>
        <w:t>-</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DAP</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DAP-P</w:t>
      </w:r>
      <w:r w:rsidRPr="005202C3">
        <w:rPr>
          <w:rFonts w:asciiTheme="minorHAnsi" w:eastAsia="Times New Roman" w:hAnsiTheme="minorHAnsi" w:cstheme="minorHAnsi"/>
          <w:spacing w:val="-14"/>
          <w:sz w:val="24"/>
          <w:szCs w:val="24"/>
          <w:lang w:val="pt-BR"/>
        </w:rPr>
        <w:t xml:space="preserve"> </w:t>
      </w:r>
      <w:r w:rsidRPr="005202C3">
        <w:rPr>
          <w:rFonts w:asciiTheme="minorHAnsi" w:eastAsia="Times New Roman" w:hAnsiTheme="minorHAnsi" w:cstheme="minorHAnsi"/>
          <w:sz w:val="24"/>
          <w:szCs w:val="24"/>
          <w:lang w:val="pt-BR"/>
        </w:rPr>
        <w:t>válida,</w:t>
      </w:r>
      <w:r w:rsidRPr="005202C3">
        <w:rPr>
          <w:rFonts w:asciiTheme="minorHAnsi" w:eastAsia="Times New Roman" w:hAnsiTheme="minorHAnsi" w:cstheme="minorHAnsi"/>
          <w:spacing w:val="-12"/>
          <w:sz w:val="24"/>
          <w:szCs w:val="24"/>
          <w:lang w:val="pt-BR"/>
        </w:rPr>
        <w:t xml:space="preserve"> </w:t>
      </w:r>
      <w:r w:rsidRPr="005202C3">
        <w:rPr>
          <w:rFonts w:asciiTheme="minorHAnsi" w:eastAsia="Times New Roman" w:hAnsiTheme="minorHAnsi" w:cstheme="minorHAnsi"/>
          <w:sz w:val="24"/>
          <w:szCs w:val="24"/>
          <w:lang w:val="pt-BR"/>
        </w:rPr>
        <w:t>ou,</w:t>
      </w:r>
      <w:r w:rsidRPr="005202C3">
        <w:rPr>
          <w:rFonts w:asciiTheme="minorHAnsi" w:eastAsia="Times New Roman" w:hAnsiTheme="minorHAnsi" w:cstheme="minorHAnsi"/>
          <w:spacing w:val="-13"/>
          <w:sz w:val="24"/>
          <w:szCs w:val="24"/>
          <w:lang w:val="pt-BR"/>
        </w:rPr>
        <w:t xml:space="preserve"> </w:t>
      </w:r>
      <w:r w:rsidRPr="005202C3">
        <w:rPr>
          <w:rFonts w:asciiTheme="minorHAnsi" w:eastAsia="Times New Roman" w:hAnsiTheme="minorHAnsi" w:cstheme="minorHAnsi"/>
          <w:sz w:val="24"/>
          <w:szCs w:val="24"/>
          <w:lang w:val="pt-BR"/>
        </w:rPr>
        <w:t>ainda,</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outros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documentos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definidos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pela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Secretaria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Especial</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Agricultura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Familiar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Desenvolvimento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Agrário,</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nos</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termos</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art.</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4º,</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§2º</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Decreto</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nº</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10.880,</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6"/>
          <w:sz w:val="24"/>
          <w:szCs w:val="24"/>
          <w:lang w:val="pt-BR"/>
        </w:rPr>
        <w:t xml:space="preserve"> </w:t>
      </w:r>
      <w:r w:rsidRPr="005202C3">
        <w:rPr>
          <w:rFonts w:asciiTheme="minorHAnsi" w:eastAsia="Times New Roman" w:hAnsiTheme="minorHAnsi" w:cstheme="minorHAnsi"/>
          <w:sz w:val="24"/>
          <w:szCs w:val="24"/>
          <w:lang w:val="pt-BR"/>
        </w:rPr>
        <w:t>2</w:t>
      </w:r>
      <w:r w:rsidRPr="005202C3">
        <w:rPr>
          <w:rFonts w:asciiTheme="minorHAnsi" w:eastAsia="Times New Roman" w:hAnsiTheme="minorHAnsi" w:cstheme="minorHAnsi"/>
          <w:spacing w:val="-7"/>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10"/>
          <w:sz w:val="24"/>
          <w:szCs w:val="24"/>
          <w:lang w:val="pt-BR"/>
        </w:rPr>
        <w:t xml:space="preserve"> </w:t>
      </w:r>
      <w:r w:rsidRPr="005202C3">
        <w:rPr>
          <w:rFonts w:asciiTheme="minorHAnsi" w:eastAsia="Times New Roman" w:hAnsiTheme="minorHAnsi" w:cstheme="minorHAnsi"/>
          <w:sz w:val="24"/>
          <w:szCs w:val="24"/>
          <w:lang w:val="pt-BR"/>
        </w:rPr>
        <w:t>dezembro</w:t>
      </w:r>
      <w:r w:rsidRPr="005202C3">
        <w:rPr>
          <w:rFonts w:asciiTheme="minorHAnsi" w:eastAsia="Times New Roman" w:hAnsiTheme="minorHAnsi" w:cstheme="minorHAnsi"/>
          <w:spacing w:val="-8"/>
          <w:sz w:val="24"/>
          <w:szCs w:val="24"/>
          <w:lang w:val="pt-BR"/>
        </w:rPr>
        <w:t xml:space="preserve"> </w:t>
      </w:r>
      <w:r w:rsidRPr="005202C3">
        <w:rPr>
          <w:rFonts w:asciiTheme="minorHAnsi" w:eastAsia="Times New Roman" w:hAnsiTheme="minorHAnsi" w:cstheme="minorHAnsi"/>
          <w:sz w:val="24"/>
          <w:szCs w:val="24"/>
          <w:lang w:val="pt-BR"/>
        </w:rPr>
        <w:t>de</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2021;</w:t>
      </w:r>
    </w:p>
    <w:p w14:paraId="13D3B443" w14:textId="77777777" w:rsidR="00020FA7" w:rsidRPr="005202C3" w:rsidRDefault="00020FA7" w:rsidP="00020FA7">
      <w:pPr>
        <w:widowControl/>
        <w:numPr>
          <w:ilvl w:val="2"/>
          <w:numId w:val="17"/>
        </w:numPr>
        <w:tabs>
          <w:tab w:val="left" w:pos="0"/>
          <w:tab w:val="left" w:pos="825"/>
        </w:tabs>
        <w:autoSpaceDE/>
        <w:autoSpaceDN/>
        <w:spacing w:before="120" w:after="120" w:line="23" w:lineRule="atLeast"/>
        <w:ind w:left="0" w:right="111" w:firstLine="13"/>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b/>
          <w:sz w:val="24"/>
          <w:szCs w:val="24"/>
          <w:lang w:val="pt-BR"/>
        </w:rPr>
        <w:t xml:space="preserve">Produtor Rural: </w:t>
      </w:r>
      <w:r w:rsidRPr="005202C3">
        <w:rPr>
          <w:rFonts w:asciiTheme="minorHAnsi" w:eastAsia="Times New Roman" w:hAnsiTheme="minorHAnsi" w:cstheme="minorHAnsi"/>
          <w:sz w:val="24"/>
          <w:szCs w:val="24"/>
          <w:lang w:val="pt-BR"/>
        </w:rPr>
        <w:t>matrícula no Cadastro Específico do INSS - CEI, que comprove 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qualificação</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como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produtor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rural pessoa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física.</w:t>
      </w:r>
    </w:p>
    <w:p w14:paraId="7C3A195A" w14:textId="77777777" w:rsidR="00020FA7" w:rsidRPr="005202C3" w:rsidRDefault="00020FA7" w:rsidP="00020FA7">
      <w:pPr>
        <w:keepNext/>
        <w:widowControl/>
        <w:numPr>
          <w:ilvl w:val="1"/>
          <w:numId w:val="17"/>
        </w:numPr>
        <w:tabs>
          <w:tab w:val="left" w:pos="0"/>
        </w:tabs>
        <w:autoSpaceDE/>
        <w:autoSpaceDN/>
        <w:adjustRightInd w:val="0"/>
        <w:spacing w:before="120" w:after="120" w:line="23" w:lineRule="atLeast"/>
        <w:ind w:left="0" w:firstLine="13"/>
        <w:contextualSpacing/>
        <w:jc w:val="both"/>
        <w:outlineLvl w:val="0"/>
        <w:rPr>
          <w:rFonts w:asciiTheme="minorHAnsi" w:eastAsia="Calibri" w:hAnsiTheme="minorHAnsi" w:cstheme="minorHAnsi"/>
          <w:b/>
          <w:sz w:val="24"/>
          <w:szCs w:val="24"/>
          <w:lang w:val="pt-BR"/>
        </w:rPr>
      </w:pPr>
      <w:r w:rsidRPr="005202C3">
        <w:rPr>
          <w:rFonts w:asciiTheme="minorHAnsi" w:eastAsia="Calibri" w:hAnsiTheme="minorHAnsi" w:cstheme="minorHAnsi"/>
          <w:b/>
          <w:sz w:val="24"/>
          <w:szCs w:val="24"/>
          <w:lang w:val="pt-BR"/>
        </w:rPr>
        <w:t>- HABILITAÇÃO</w:t>
      </w:r>
      <w:r w:rsidRPr="005202C3">
        <w:rPr>
          <w:rFonts w:asciiTheme="minorHAnsi" w:eastAsia="Calibri" w:hAnsiTheme="minorHAnsi" w:cstheme="minorHAnsi"/>
          <w:b/>
          <w:spacing w:val="-4"/>
          <w:sz w:val="24"/>
          <w:szCs w:val="24"/>
          <w:lang w:val="pt-BR"/>
        </w:rPr>
        <w:t xml:space="preserve"> </w:t>
      </w:r>
      <w:r w:rsidRPr="005202C3">
        <w:rPr>
          <w:rFonts w:asciiTheme="minorHAnsi" w:eastAsia="Calibri" w:hAnsiTheme="minorHAnsi" w:cstheme="minorHAnsi"/>
          <w:b/>
          <w:sz w:val="24"/>
          <w:szCs w:val="24"/>
          <w:lang w:val="pt-BR"/>
        </w:rPr>
        <w:t>FISCAL,</w:t>
      </w:r>
      <w:r w:rsidRPr="005202C3">
        <w:rPr>
          <w:rFonts w:asciiTheme="minorHAnsi" w:eastAsia="Calibri" w:hAnsiTheme="minorHAnsi" w:cstheme="minorHAnsi"/>
          <w:b/>
          <w:spacing w:val="1"/>
          <w:sz w:val="24"/>
          <w:szCs w:val="24"/>
          <w:lang w:val="pt-BR"/>
        </w:rPr>
        <w:t xml:space="preserve"> </w:t>
      </w:r>
      <w:r w:rsidRPr="005202C3">
        <w:rPr>
          <w:rFonts w:asciiTheme="minorHAnsi" w:eastAsia="Calibri" w:hAnsiTheme="minorHAnsi" w:cstheme="minorHAnsi"/>
          <w:b/>
          <w:sz w:val="24"/>
          <w:szCs w:val="24"/>
          <w:lang w:val="pt-BR"/>
        </w:rPr>
        <w:t>SOCIAL E</w:t>
      </w:r>
      <w:r w:rsidRPr="005202C3">
        <w:rPr>
          <w:rFonts w:asciiTheme="minorHAnsi" w:eastAsia="Calibri" w:hAnsiTheme="minorHAnsi" w:cstheme="minorHAnsi"/>
          <w:b/>
          <w:spacing w:val="-3"/>
          <w:sz w:val="24"/>
          <w:szCs w:val="24"/>
          <w:lang w:val="pt-BR"/>
        </w:rPr>
        <w:t xml:space="preserve"> </w:t>
      </w:r>
      <w:r w:rsidRPr="005202C3">
        <w:rPr>
          <w:rFonts w:asciiTheme="minorHAnsi" w:eastAsia="Calibri" w:hAnsiTheme="minorHAnsi" w:cstheme="minorHAnsi"/>
          <w:b/>
          <w:sz w:val="24"/>
          <w:szCs w:val="24"/>
          <w:lang w:val="pt-BR"/>
        </w:rPr>
        <w:t>TRABALHISTA</w:t>
      </w:r>
    </w:p>
    <w:p w14:paraId="0AD5E039"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inscrição no Cadastro Nacional de Pessoas Jurídicas do Ministério da Fazenda (CNPJ).</w:t>
      </w:r>
    </w:p>
    <w:p w14:paraId="4A079F75" w14:textId="77777777" w:rsidR="00942439" w:rsidRPr="00CA3C1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CA3C13">
        <w:rPr>
          <w:rFonts w:asciiTheme="minorHAnsi" w:eastAsia="Times New Roman" w:hAnsiTheme="minorHAnsi" w:cstheme="minorHAnsi"/>
          <w:sz w:val="24"/>
          <w:szCs w:val="24"/>
          <w:lang w:val="pt-BR"/>
        </w:rPr>
        <w:t>Prova de regularidade com a Fazenda Municipal, relativo à sede da licitante, mediante a apresentação da Certidão Negativa de Débitos ou da Certidão Positiva com Efeitos de negativa;</w:t>
      </w:r>
    </w:p>
    <w:p w14:paraId="217D208D"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regularidade com a Fazenda Estadual da sede da licitante, mediante apresentação da Certidão Negativa de Débitos ou da Certidão Positiva com Efeitos de Negativa;</w:t>
      </w:r>
    </w:p>
    <w:p w14:paraId="58567AEB"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regularidade fiscal perante a Fazenda Nacional, mediante apresentação de certidão expedida conjuntamente pela Secretaria da Receita Federal do Brasil (RFB)</w:t>
      </w:r>
    </w:p>
    <w:p w14:paraId="08B65DF8"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regularidade relativa à Seguridade Social e ao Fundo de Garantia por tempo de Serviço (FGTS).</w:t>
      </w:r>
    </w:p>
    <w:p w14:paraId="573FA957" w14:textId="77777777"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w:t>
      </w:r>
    </w:p>
    <w:p w14:paraId="40505BED" w14:textId="62E9981F" w:rsidR="00942439" w:rsidRPr="005202C3" w:rsidRDefault="00942439"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Certidão Negativa de falência ou concordata expedida pelo distribuidor da</w:t>
      </w:r>
      <w:r w:rsidR="005202C3" w:rsidRPr="005202C3">
        <w:rPr>
          <w:rFonts w:asciiTheme="minorHAnsi" w:eastAsia="Times New Roman" w:hAnsiTheme="minorHAnsi" w:cstheme="minorHAnsi"/>
          <w:sz w:val="24"/>
          <w:szCs w:val="24"/>
          <w:lang w:val="pt-BR"/>
        </w:rPr>
        <w:t xml:space="preserve"> </w:t>
      </w:r>
      <w:r w:rsidRPr="005202C3">
        <w:rPr>
          <w:rFonts w:asciiTheme="minorHAnsi" w:eastAsia="Times New Roman" w:hAnsiTheme="minorHAnsi" w:cstheme="minorHAnsi"/>
          <w:sz w:val="24"/>
          <w:szCs w:val="24"/>
          <w:lang w:val="pt-BR"/>
        </w:rPr>
        <w:t>sede da empresa, datada dos últimos 60 (sessenta) dias, ou que esteja dentro do prazo de validade expresso na própria Certidão;</w:t>
      </w:r>
    </w:p>
    <w:p w14:paraId="2E26A831" w14:textId="7D9E592E" w:rsidR="00020FA7" w:rsidRPr="005202C3" w:rsidRDefault="00020FA7"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Caso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fornecedor</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seja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considerado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isento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tributos</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[Estadual/Distrital]</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e/ou</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 xml:space="preserve">[Municipal/Distrital] relacionados ao objeto contratual, deverá comprovar tal condição </w:t>
      </w:r>
      <w:r w:rsidRPr="005202C3">
        <w:rPr>
          <w:rFonts w:asciiTheme="minorHAnsi" w:eastAsia="Times New Roman" w:hAnsiTheme="minorHAnsi" w:cstheme="minorHAnsi"/>
          <w:sz w:val="24"/>
          <w:szCs w:val="24"/>
          <w:lang w:val="pt-BR"/>
        </w:rPr>
        <w:lastRenderedPageBreak/>
        <w:t>mediante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a apresentação de declaração da Fazenda respectiva do seu domicílio ou sede, ou outra</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equivalente,</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na</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forma</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da</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lei;</w:t>
      </w:r>
    </w:p>
    <w:p w14:paraId="1C0F3E4A" w14:textId="04CF01D7" w:rsidR="00020FA7" w:rsidRPr="005202C3" w:rsidRDefault="00020FA7" w:rsidP="00942439">
      <w:pPr>
        <w:widowControl/>
        <w:numPr>
          <w:ilvl w:val="2"/>
          <w:numId w:val="17"/>
        </w:numPr>
        <w:tabs>
          <w:tab w:val="left" w:pos="866"/>
        </w:tabs>
        <w:autoSpaceDE/>
        <w:autoSpaceDN/>
        <w:spacing w:before="120" w:after="120" w:line="23" w:lineRule="atLeast"/>
        <w:ind w:left="709" w:right="109" w:hanging="709"/>
        <w:jc w:val="both"/>
        <w:rPr>
          <w:rFonts w:asciiTheme="minorHAnsi" w:eastAsia="Times New Roman" w:hAnsiTheme="minorHAnsi" w:cstheme="minorHAnsi"/>
          <w:sz w:val="24"/>
          <w:szCs w:val="24"/>
          <w:lang w:val="pt-BR"/>
        </w:rPr>
      </w:pPr>
      <w:r w:rsidRPr="005202C3">
        <w:rPr>
          <w:rFonts w:asciiTheme="minorHAnsi" w:eastAsia="Times New Roman" w:hAnsiTheme="minorHAnsi" w:cstheme="minorHAnsi"/>
          <w:sz w:val="24"/>
          <w:szCs w:val="24"/>
          <w:lang w:val="pt-BR"/>
        </w:rPr>
        <w:t>O fornecedor enquadrado como microempreendedor individual que pretenda auferir os</w:t>
      </w:r>
      <w:r w:rsidRPr="005202C3">
        <w:rPr>
          <w:rFonts w:asciiTheme="minorHAnsi" w:eastAsia="Times New Roman" w:hAnsiTheme="minorHAnsi" w:cstheme="minorHAnsi"/>
          <w:spacing w:val="-59"/>
          <w:sz w:val="24"/>
          <w:szCs w:val="24"/>
          <w:lang w:val="pt-BR"/>
        </w:rPr>
        <w:t xml:space="preserve"> </w:t>
      </w:r>
      <w:r w:rsidRPr="005202C3">
        <w:rPr>
          <w:rFonts w:asciiTheme="minorHAnsi" w:eastAsia="Times New Roman" w:hAnsiTheme="minorHAnsi" w:cstheme="minorHAnsi"/>
          <w:sz w:val="24"/>
          <w:szCs w:val="24"/>
          <w:lang w:val="pt-BR"/>
        </w:rPr>
        <w:t>benefícios do tratamento diferenciado previstos na Lei Complementar n. 123, de 2006, estará</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dispensado</w:t>
      </w:r>
      <w:r w:rsidRPr="005202C3">
        <w:rPr>
          <w:rFonts w:asciiTheme="minorHAnsi" w:eastAsia="Times New Roman" w:hAnsiTheme="minorHAnsi" w:cstheme="minorHAnsi"/>
          <w:spacing w:val="-1"/>
          <w:sz w:val="24"/>
          <w:szCs w:val="24"/>
          <w:lang w:val="pt-BR"/>
        </w:rPr>
        <w:t xml:space="preserve"> </w:t>
      </w:r>
      <w:r w:rsidRPr="005202C3">
        <w:rPr>
          <w:rFonts w:asciiTheme="minorHAnsi" w:eastAsia="Times New Roman" w:hAnsiTheme="minorHAnsi" w:cstheme="minorHAnsi"/>
          <w:sz w:val="24"/>
          <w:szCs w:val="24"/>
          <w:lang w:val="pt-BR"/>
        </w:rPr>
        <w:t>da prova de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inscrição nos</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cadastros</w:t>
      </w:r>
      <w:r w:rsidRPr="005202C3">
        <w:rPr>
          <w:rFonts w:asciiTheme="minorHAnsi" w:eastAsia="Times New Roman" w:hAnsiTheme="minorHAnsi" w:cstheme="minorHAnsi"/>
          <w:spacing w:val="-4"/>
          <w:sz w:val="24"/>
          <w:szCs w:val="24"/>
          <w:lang w:val="pt-BR"/>
        </w:rPr>
        <w:t xml:space="preserve"> </w:t>
      </w:r>
      <w:r w:rsidRPr="005202C3">
        <w:rPr>
          <w:rFonts w:asciiTheme="minorHAnsi" w:eastAsia="Times New Roman" w:hAnsiTheme="minorHAnsi" w:cstheme="minorHAnsi"/>
          <w:sz w:val="24"/>
          <w:szCs w:val="24"/>
          <w:lang w:val="pt-BR"/>
        </w:rPr>
        <w:t>de contribuintes estadual</w:t>
      </w:r>
      <w:r w:rsidRPr="005202C3">
        <w:rPr>
          <w:rFonts w:asciiTheme="minorHAnsi" w:eastAsia="Times New Roman" w:hAnsiTheme="minorHAnsi" w:cstheme="minorHAnsi"/>
          <w:spacing w:val="-3"/>
          <w:sz w:val="24"/>
          <w:szCs w:val="24"/>
          <w:lang w:val="pt-BR"/>
        </w:rPr>
        <w:t xml:space="preserve"> </w:t>
      </w:r>
      <w:r w:rsidRPr="005202C3">
        <w:rPr>
          <w:rFonts w:asciiTheme="minorHAnsi" w:eastAsia="Times New Roman" w:hAnsiTheme="minorHAnsi" w:cstheme="minorHAnsi"/>
          <w:sz w:val="24"/>
          <w:szCs w:val="24"/>
          <w:lang w:val="pt-BR"/>
        </w:rPr>
        <w:t>e</w:t>
      </w:r>
      <w:r w:rsidRPr="005202C3">
        <w:rPr>
          <w:rFonts w:asciiTheme="minorHAnsi" w:eastAsia="Times New Roman" w:hAnsiTheme="minorHAnsi" w:cstheme="minorHAnsi"/>
          <w:spacing w:val="-2"/>
          <w:sz w:val="24"/>
          <w:szCs w:val="24"/>
          <w:lang w:val="pt-BR"/>
        </w:rPr>
        <w:t xml:space="preserve"> </w:t>
      </w:r>
      <w:r w:rsidRPr="005202C3">
        <w:rPr>
          <w:rFonts w:asciiTheme="minorHAnsi" w:eastAsia="Times New Roman" w:hAnsiTheme="minorHAnsi" w:cstheme="minorHAnsi"/>
          <w:sz w:val="24"/>
          <w:szCs w:val="24"/>
          <w:lang w:val="pt-BR"/>
        </w:rPr>
        <w:t>municipal.</w:t>
      </w:r>
    </w:p>
    <w:p w14:paraId="3220A342" w14:textId="1B4AEF31" w:rsidR="003A49D0" w:rsidRPr="003A49D0" w:rsidRDefault="003A49D0" w:rsidP="003A49D0">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3A49D0">
        <w:rPr>
          <w:rFonts w:asciiTheme="minorHAnsi" w:eastAsia="Calibri" w:hAnsiTheme="minorHAnsi" w:cstheme="minorHAnsi"/>
          <w:b/>
          <w:sz w:val="28"/>
          <w:szCs w:val="26"/>
          <w:lang w:val="pt-BR"/>
        </w:rPr>
        <w:t>VIGÊNCIA DA CONTRATAÇÃO.</w:t>
      </w:r>
    </w:p>
    <w:p w14:paraId="326A9C5A" w14:textId="77777777" w:rsidR="003A49D0" w:rsidRPr="003A49D0" w:rsidRDefault="003A49D0" w:rsidP="003A49D0">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09182D4F" w14:textId="77777777" w:rsidR="003A49D0" w:rsidRPr="003A49D0" w:rsidRDefault="003A49D0" w:rsidP="003A49D0">
      <w:pPr>
        <w:pStyle w:val="PargrafodaLista"/>
        <w:widowControl/>
        <w:numPr>
          <w:ilvl w:val="0"/>
          <w:numId w:val="15"/>
        </w:numPr>
        <w:autoSpaceDE/>
        <w:autoSpaceDN/>
        <w:spacing w:after="240" w:line="276" w:lineRule="auto"/>
        <w:rPr>
          <w:rFonts w:asciiTheme="minorHAnsi" w:eastAsia="Cambria" w:hAnsiTheme="minorHAnsi" w:cstheme="minorHAnsi"/>
          <w:vanish/>
          <w:sz w:val="24"/>
          <w:szCs w:val="24"/>
          <w:lang w:val="pt-BR"/>
        </w:rPr>
      </w:pPr>
    </w:p>
    <w:p w14:paraId="7D53C3FA" w14:textId="18BF9E58" w:rsidR="0013647F" w:rsidRDefault="0013647F"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13647F">
        <w:rPr>
          <w:rFonts w:asciiTheme="minorHAnsi" w:eastAsia="Cambria" w:hAnsiTheme="minorHAnsi" w:cstheme="minorHAnsi"/>
          <w:sz w:val="24"/>
          <w:szCs w:val="24"/>
          <w:lang w:val="pt-BR"/>
        </w:rPr>
        <w:t xml:space="preserve">A vigência da contratação será de 12 (doze) meses, contados a partir da data de emissão dos certificados digitais. A entrega dos certificados será realizada de forma imediata, no prazo máximo de </w:t>
      </w:r>
      <w:r w:rsidR="003E025D">
        <w:rPr>
          <w:rFonts w:asciiTheme="minorHAnsi" w:eastAsia="Cambria" w:hAnsiTheme="minorHAnsi" w:cstheme="minorHAnsi"/>
          <w:sz w:val="24"/>
          <w:szCs w:val="24"/>
          <w:lang w:val="pt-BR"/>
        </w:rPr>
        <w:t>02</w:t>
      </w:r>
      <w:r w:rsidRPr="0013647F">
        <w:rPr>
          <w:rFonts w:asciiTheme="minorHAnsi" w:eastAsia="Cambria" w:hAnsiTheme="minorHAnsi" w:cstheme="minorHAnsi"/>
          <w:sz w:val="24"/>
          <w:szCs w:val="24"/>
          <w:lang w:val="pt-BR"/>
        </w:rPr>
        <w:t xml:space="preserve"> (</w:t>
      </w:r>
      <w:r w:rsidR="003E025D">
        <w:rPr>
          <w:rFonts w:asciiTheme="minorHAnsi" w:eastAsia="Cambria" w:hAnsiTheme="minorHAnsi" w:cstheme="minorHAnsi"/>
          <w:sz w:val="24"/>
          <w:szCs w:val="24"/>
          <w:lang w:val="pt-BR"/>
        </w:rPr>
        <w:t>dois</w:t>
      </w:r>
      <w:r w:rsidRPr="0013647F">
        <w:rPr>
          <w:rFonts w:asciiTheme="minorHAnsi" w:eastAsia="Cambria" w:hAnsiTheme="minorHAnsi" w:cstheme="minorHAnsi"/>
          <w:sz w:val="24"/>
          <w:szCs w:val="24"/>
          <w:lang w:val="pt-BR"/>
        </w:rPr>
        <w:t>) dias úteis após a assinatura do contrato e o cumprimento das exigências documentais pela contratante. Durante o período de vigência, a empresa contratada deverá assegurar o pleno funcionamento dos certificados e prestar suporte técnico remoto sempre que necessário, conforme especificado no Termo de Referência.</w:t>
      </w:r>
    </w:p>
    <w:p w14:paraId="548D09E2" w14:textId="169B2799" w:rsidR="003A49D0" w:rsidRPr="00BE5FCA" w:rsidRDefault="003A49D0" w:rsidP="00BE5FCA">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BE5FCA">
        <w:rPr>
          <w:rFonts w:asciiTheme="minorHAnsi" w:eastAsia="Calibri" w:hAnsiTheme="minorHAnsi" w:cstheme="minorHAnsi"/>
          <w:b/>
          <w:sz w:val="28"/>
          <w:szCs w:val="26"/>
          <w:lang w:val="pt-BR"/>
        </w:rPr>
        <w:t>REQUISITOS DA CONTRATAÇÃO (art. 6º, XXIII, alínea ‘d’ da Lei nº 14.133/21).</w:t>
      </w:r>
    </w:p>
    <w:p w14:paraId="406CDD3A"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41C10BA0" w14:textId="4A47D2C0"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Entregar os serviços dentro dos padrões de qualidade;</w:t>
      </w:r>
    </w:p>
    <w:p w14:paraId="25E7E1E0" w14:textId="725FE92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Promover por sua conta, através de seguros, a cobertura dos riscos a que se julgar exposta, em vista das responsabilidades que lhe cabem na entrega do objeto contratado.</w:t>
      </w:r>
    </w:p>
    <w:p w14:paraId="4BD125AB" w14:textId="2245FF4D"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O(s) serviço(s) quando cabível(is) necessitam estar de acordo com as normas técnicas aplicáveis da Associação Brasileira de Normas Técnicas - ABNT (NBR) e demais Normas Internacionais certificadas pela ABNT ainda, atender a legislação pertinente, as de preservação do meio ambiente: Conselho Nacional do Meio Ambiente - CONAMA, MINISTÉRIO DA SAÚDE - MS/ANVISA e Lei Federal nº 8.078, de 11/09/1990.</w:t>
      </w:r>
    </w:p>
    <w:p w14:paraId="319EDC0D" w14:textId="01B89C0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os princípios de sustentabilidade em consonância com art. 3º do Estatuto das Licitações, e observar as normas do INMENTRO quando cabível.</w:t>
      </w:r>
    </w:p>
    <w:p w14:paraId="366CAAC7" w14:textId="1B756536"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Responsabilizar-se pela qualidade dos serviços, dos produtos e materiais utilizados quando necessário, substituindo ou refazendo os serviços que apresentarem qualquer tipo de vício ou imperfeição, ou não se adequarem às especificações constantes deste TR, sob pena de aplicação das sanções cabíveis, inclusive a rescisão contratual;</w:t>
      </w:r>
    </w:p>
    <w:p w14:paraId="01E055C9" w14:textId="18A20A6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Fornecer toda mão de obra necessária à fiel e perfeita execução dos serviços, bem como os encargos previdenciários, trabalhistas e outros de qualquer natureza decorrentes da execução do Contrato.</w:t>
      </w:r>
    </w:p>
    <w:p w14:paraId="1647AA0F" w14:textId="1606A985"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lastRenderedPageBreak/>
        <w:t>Dirimir qualquer dúvida e prestar esclarecimentos acerca da execução do Contrato, durante toda a sua vigência.</w:t>
      </w:r>
    </w:p>
    <w:p w14:paraId="5653B11B" w14:textId="0821DC22"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atender, respeitar, cumprir e fazer cumprir a legislação pátria, especialmente a indicada no contrato, de modo a favorecer e a buscar a constante melhoria dos serviços e dos resultados obtidos, preservando o contratante de qualquer demanda ou reivindicação que seja de exclusiva responsabilidade da CONTRATADA.</w:t>
      </w:r>
    </w:p>
    <w:p w14:paraId="63BE375E" w14:textId="45AFE646"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Observar as práticas sustentáveis, no que couber, em especial a economia no consumo de água e energia, racionalização do uso de matérias-primas, adoção de tecnologias menos agressivas ao meio ambiente, utilização de produtos atóxicos ou, quando não disponíveis no mercado, de menor toxidade, utilização de produtos com origem ambiental sustentável comprovada e utilização de produtos reciclados, recicláveis, reutilizáveis, reaproveitáveis ou biodegradáveis compostáveis.</w:t>
      </w:r>
    </w:p>
    <w:p w14:paraId="135EF3D5" w14:textId="31347D19"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A contratação deverá observar critérios de sustentabilidade, conforme art. 6º, XXIII, 'd' da Lei nº 14.133/2021.</w:t>
      </w:r>
    </w:p>
    <w:p w14:paraId="3CBCEE52" w14:textId="18488574" w:rsidR="003A49D0" w:rsidRPr="00BE5FCA"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BE5FCA">
        <w:rPr>
          <w:rFonts w:asciiTheme="minorHAnsi" w:eastAsia="Cambria" w:hAnsiTheme="minorHAnsi" w:cstheme="minorHAnsi"/>
          <w:sz w:val="24"/>
          <w:szCs w:val="24"/>
          <w:lang w:val="pt-BR"/>
        </w:rPr>
        <w:t>Não será admitida a subcontratação do objeto contratual, salvo mediante autorização expressa da Câmara Municipal</w:t>
      </w:r>
    </w:p>
    <w:p w14:paraId="370FA59E" w14:textId="789E5FA9" w:rsidR="003A49D0" w:rsidRDefault="003A49D0" w:rsidP="000B47A1">
      <w:pPr>
        <w:widowControl/>
        <w:numPr>
          <w:ilvl w:val="0"/>
          <w:numId w:val="26"/>
        </w:numPr>
        <w:autoSpaceDE/>
        <w:autoSpaceDN/>
        <w:spacing w:before="240" w:after="240" w:line="276" w:lineRule="auto"/>
        <w:ind w:left="0" w:firstLine="0"/>
        <w:jc w:val="both"/>
        <w:rPr>
          <w:rFonts w:ascii="Arial" w:eastAsia="Arial" w:hAnsi="Arial" w:cs="Arial"/>
          <w:b/>
        </w:rPr>
      </w:pPr>
      <w:r w:rsidRPr="000B47A1">
        <w:rPr>
          <w:rFonts w:asciiTheme="minorHAnsi" w:eastAsia="Calibri" w:hAnsiTheme="minorHAnsi" w:cstheme="minorHAnsi"/>
          <w:b/>
          <w:sz w:val="28"/>
          <w:szCs w:val="26"/>
          <w:lang w:val="pt-BR"/>
        </w:rPr>
        <w:t>CONTRATAÇÃO</w:t>
      </w:r>
    </w:p>
    <w:p w14:paraId="22CCE65C"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7D317422" w14:textId="77777777" w:rsidR="008F4B85" w:rsidRDefault="008C5B1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8C5B10">
        <w:rPr>
          <w:rFonts w:asciiTheme="minorHAnsi" w:eastAsia="Cambria" w:hAnsiTheme="minorHAnsi" w:cstheme="minorHAnsi"/>
          <w:sz w:val="24"/>
          <w:szCs w:val="24"/>
          <w:lang w:val="pt-BR"/>
        </w:rPr>
        <w:t>A formalização da contratação será realizada por meio de emissão de Nota de Empenho, que substituirá o contrato conforme previsto na legislação vigente. A Nota de Empenho funcionará como documento vinculativo, contendo todas as especificações, condições e valores definidos no Termo de Referência e na proposta da empresa vencedora do processo de seleção. A partir da emissão da Nota de Empenho, a empresa contratada estará obrigada a cumprir todas as obrigações previstas, incluindo a entrega imediata e a instalação remota dos certificados digitais.</w:t>
      </w:r>
    </w:p>
    <w:p w14:paraId="45A137CA" w14:textId="606E2940"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 contratada se vincula à sua proposta e às previsões contidas no Termo de Referência e seus anexos;</w:t>
      </w:r>
    </w:p>
    <w:p w14:paraId="54E62443" w14:textId="2AD65F55" w:rsidR="003A49D0" w:rsidRPr="000B47A1" w:rsidRDefault="003A49D0" w:rsidP="00442987">
      <w:pPr>
        <w:widowControl/>
        <w:numPr>
          <w:ilvl w:val="1"/>
          <w:numId w:val="15"/>
        </w:numPr>
        <w:autoSpaceDE/>
        <w:autoSpaceDN/>
        <w:spacing w:before="120" w:after="120" w:line="276" w:lineRule="auto"/>
        <w:ind w:left="420" w:right="153"/>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 contratada reconhece que as hipóteses de rescisão são aquelas previstas nos artigos 137 e 138 da Lei nº 14.133/21 e reconhece os direitos da Administração previstos nos artigos 137 a 139 da mesma Lei.</w:t>
      </w:r>
    </w:p>
    <w:p w14:paraId="463DA5FA" w14:textId="72CCA19C" w:rsidR="003A49D0" w:rsidRPr="000B47A1" w:rsidRDefault="003A49D0" w:rsidP="000B47A1">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0B47A1">
        <w:rPr>
          <w:rFonts w:asciiTheme="minorHAnsi" w:eastAsia="Calibri" w:hAnsiTheme="minorHAnsi" w:cstheme="minorHAnsi"/>
          <w:b/>
          <w:sz w:val="28"/>
          <w:szCs w:val="26"/>
          <w:lang w:val="pt-BR"/>
        </w:rPr>
        <w:t>SANÇÕES</w:t>
      </w:r>
    </w:p>
    <w:p w14:paraId="625F9829" w14:textId="77777777" w:rsidR="000B47A1" w:rsidRPr="000B47A1" w:rsidRDefault="000B47A1" w:rsidP="000B47A1">
      <w:pPr>
        <w:pStyle w:val="PargrafodaLista"/>
        <w:widowControl/>
        <w:numPr>
          <w:ilvl w:val="0"/>
          <w:numId w:val="15"/>
        </w:numPr>
        <w:autoSpaceDE/>
        <w:autoSpaceDN/>
        <w:spacing w:after="240" w:line="276" w:lineRule="auto"/>
        <w:ind w:right="154"/>
        <w:rPr>
          <w:rFonts w:asciiTheme="minorHAnsi" w:eastAsia="Cambria" w:hAnsiTheme="minorHAnsi" w:cstheme="minorHAnsi"/>
          <w:vanish/>
          <w:sz w:val="24"/>
          <w:szCs w:val="24"/>
          <w:lang w:val="pt-BR"/>
        </w:rPr>
      </w:pPr>
    </w:p>
    <w:p w14:paraId="461541E2" w14:textId="025718D0" w:rsidR="003A49D0" w:rsidRPr="000B47A1"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Comete infração administrativa o Prestador de Serviço que cometer quaisquer das infrações previstas no art. 155 da Lei nº 14.133, de 2021, quais sejam:</w:t>
      </w:r>
    </w:p>
    <w:p w14:paraId="388D61AE" w14:textId="106BFE47"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parcial do contrato;</w:t>
      </w:r>
    </w:p>
    <w:p w14:paraId="22E91D3D" w14:textId="2AC1C479"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parcial do contrato que cause grave dano à Administração, ao funcionamento dos serviços públicos ou ao interesse coletivo;</w:t>
      </w:r>
    </w:p>
    <w:p w14:paraId="64137C82" w14:textId="61972313"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dar causa à inexecução total do contrato;</w:t>
      </w:r>
    </w:p>
    <w:p w14:paraId="5A9C6EC7" w14:textId="7E296FCF"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deixar de entregar a documentação exigida para o certame;</w:t>
      </w:r>
    </w:p>
    <w:p w14:paraId="3E52A32E" w14:textId="16B34539"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não manter a proposta, salvo em decorrência de fato superveniente devidamente justificado;</w:t>
      </w:r>
    </w:p>
    <w:p w14:paraId="034B0238" w14:textId="76735A45"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não celebrar o contrato ou não entregar a documentação exigida para a contratação, quando convocado dentro do prazo de validade de sua proposta;</w:t>
      </w:r>
    </w:p>
    <w:p w14:paraId="6FA0BE09" w14:textId="425AFC9B"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ensejar o retardamento da execução ou da entrega do objeto da licitação sem motivo justificado;</w:t>
      </w:r>
    </w:p>
    <w:p w14:paraId="04A7591C" w14:textId="3799A3BF" w:rsidR="003A49D0" w:rsidRPr="000B47A1"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apresentar declaração ou documentação falsa exigida para o certame ou prestar declaração falsa durante a dispensa eletrônica ou a execução do contrato;</w:t>
      </w:r>
    </w:p>
    <w:p w14:paraId="231238B4" w14:textId="1C2B9D45" w:rsidR="003A49D0" w:rsidRPr="008F4B85"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0B47A1">
        <w:rPr>
          <w:rFonts w:asciiTheme="minorHAnsi" w:eastAsia="Cambria" w:hAnsiTheme="minorHAnsi" w:cstheme="minorHAnsi"/>
          <w:sz w:val="24"/>
          <w:szCs w:val="24"/>
          <w:lang w:val="pt-BR"/>
        </w:rPr>
        <w:t xml:space="preserve">fraudar </w:t>
      </w:r>
      <w:r w:rsidRPr="008F4B85">
        <w:rPr>
          <w:rFonts w:asciiTheme="minorHAnsi" w:eastAsia="Cambria" w:hAnsiTheme="minorHAnsi" w:cstheme="minorHAnsi"/>
          <w:sz w:val="24"/>
          <w:szCs w:val="24"/>
          <w:lang w:val="pt-BR"/>
        </w:rPr>
        <w:t>a dispensa eletrônica ou praticar ato fraudulento na execução do contrato;</w:t>
      </w:r>
    </w:p>
    <w:p w14:paraId="0D160758" w14:textId="503D3376" w:rsidR="003A49D0" w:rsidRPr="008F4B85" w:rsidRDefault="003A49D0" w:rsidP="00442987">
      <w:pPr>
        <w:widowControl/>
        <w:numPr>
          <w:ilvl w:val="2"/>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comportar-se de modo inidôneo ou cometer fraude de qualquer natureza;</w:t>
      </w:r>
    </w:p>
    <w:p w14:paraId="2124660E" w14:textId="35E640B9"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Considera-se comportamento inidôneo, entre outros, a declaração falsa quanto às condições de participação, quanto ao enquadramento como ME/EPP ou o conluio entre os Prestador de Serviços, em qualquer momento da dispensa, mesmo após o encerramento da fase de lances.</w:t>
      </w:r>
    </w:p>
    <w:p w14:paraId="0C6BEB93" w14:textId="05CE4AF9" w:rsidR="003A49D0" w:rsidRPr="008F4B85" w:rsidRDefault="003A49D0" w:rsidP="008F4B85">
      <w:pPr>
        <w:widowControl/>
        <w:numPr>
          <w:ilvl w:val="1"/>
          <w:numId w:val="15"/>
        </w:numPr>
        <w:autoSpaceDE/>
        <w:autoSpaceDN/>
        <w:spacing w:before="120" w:after="120" w:line="23" w:lineRule="atLeast"/>
        <w:ind w:left="0" w:right="153" w:firstLine="0"/>
        <w:jc w:val="both"/>
        <w:rPr>
          <w:rFonts w:asciiTheme="minorHAnsi" w:eastAsia="Arial" w:hAnsiTheme="minorHAnsi" w:cstheme="minorHAnsi"/>
          <w:sz w:val="24"/>
          <w:szCs w:val="24"/>
        </w:rPr>
      </w:pPr>
      <w:r w:rsidRPr="008F4B85">
        <w:rPr>
          <w:rFonts w:asciiTheme="minorHAnsi" w:eastAsia="Cambria" w:hAnsiTheme="minorHAnsi" w:cstheme="minorHAnsi"/>
          <w:sz w:val="24"/>
          <w:szCs w:val="24"/>
          <w:lang w:val="pt-BR"/>
        </w:rPr>
        <w:t>praticar</w:t>
      </w:r>
      <w:r w:rsidRPr="008F4B85">
        <w:rPr>
          <w:rFonts w:asciiTheme="minorHAnsi" w:eastAsia="Arial" w:hAnsiTheme="minorHAnsi" w:cstheme="minorHAnsi"/>
          <w:sz w:val="24"/>
          <w:szCs w:val="24"/>
        </w:rPr>
        <w:t xml:space="preserve"> atos ilícitos com vistas a frustrar os objetivos deste certame e praticar ato lesivo previsto no art. 5º da Lei nº 12.846, de 1º de agosto de 2013.</w:t>
      </w:r>
    </w:p>
    <w:p w14:paraId="23391AA1" w14:textId="561EDE84" w:rsidR="003A49D0" w:rsidRPr="008F4B85" w:rsidRDefault="003A49D0" w:rsidP="00442987">
      <w:pPr>
        <w:widowControl/>
        <w:numPr>
          <w:ilvl w:val="2"/>
          <w:numId w:val="15"/>
        </w:numPr>
        <w:autoSpaceDE/>
        <w:autoSpaceDN/>
        <w:spacing w:before="120" w:after="120" w:line="23" w:lineRule="atLeast"/>
        <w:ind w:left="0" w:right="153" w:firstLine="0"/>
        <w:jc w:val="both"/>
        <w:rPr>
          <w:rFonts w:asciiTheme="minorHAnsi" w:eastAsia="Arial" w:hAnsiTheme="minorHAnsi" w:cstheme="minorHAnsi"/>
          <w:sz w:val="24"/>
          <w:szCs w:val="24"/>
        </w:rPr>
      </w:pPr>
      <w:r w:rsidRPr="008F4B85">
        <w:rPr>
          <w:rFonts w:asciiTheme="minorHAnsi" w:eastAsia="Arial" w:hAnsiTheme="minorHAnsi" w:cstheme="minorHAnsi"/>
          <w:sz w:val="24"/>
          <w:szCs w:val="24"/>
        </w:rPr>
        <w:t>O Prestador de Serviço que cometer qualquer das infrações discriminadas nos subitens anteriores ficará sujeito, sem prejuízo da responsabilidade civil e criminal, às seguintes sanções:</w:t>
      </w:r>
    </w:p>
    <w:p w14:paraId="60BF5D1D" w14:textId="3BFD8AC0"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Advertência pela falta do subitem 1</w:t>
      </w:r>
      <w:r w:rsidR="00F7501C"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.1.1 deste Termo de Referência, quando não se justificar a imposição de penalidade mais grave;</w:t>
      </w:r>
    </w:p>
    <w:p w14:paraId="28641E71" w14:textId="7CA0D434"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Multa de 1% (um por cento) sobre o valor estimado do(s) item(s) prejudicado(s) pela conduta do Prestador de Serviço, por qualquer das infrações dos subitens 1</w:t>
      </w:r>
      <w:r w:rsidR="002C04BA"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.1.1 a 1</w:t>
      </w:r>
      <w:r w:rsidR="002C04BA"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.1.10;</w:t>
      </w:r>
    </w:p>
    <w:p w14:paraId="23F0A706" w14:textId="5B923491"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Impedimento de licitar e contratar no âmbito da Administração Pública direta e indireta do ente federativo que tiver aplicado a sanção, pelo prazo máximo de 3 (três) anos, nos casos dos subitens 1</w:t>
      </w:r>
      <w:r w:rsidR="002C04BA"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.1.2 a 1</w:t>
      </w:r>
      <w:r w:rsidR="002C04BA"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.1.7 deste Termo de Referência, quando não se justificar a imposição de penalidade mais grave;</w:t>
      </w:r>
    </w:p>
    <w:p w14:paraId="62446014" w14:textId="3D55E2D9"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 xml:space="preserve">Declaração de inidoneidade para licitar ou contratar, que impedirá o responsável de licitar ou contratar no âmbito da Administração Pública direta e indireta de todos os entes federativos, </w:t>
      </w:r>
      <w:r w:rsidRPr="008F4B85">
        <w:rPr>
          <w:rFonts w:asciiTheme="minorHAnsi" w:eastAsia="Arial" w:hAnsiTheme="minorHAnsi" w:cstheme="minorHAnsi"/>
          <w:color w:val="000000"/>
          <w:sz w:val="24"/>
          <w:szCs w:val="24"/>
        </w:rPr>
        <w:lastRenderedPageBreak/>
        <w:t>pelo prazo mínimo de 3 (três) anos e máximo de 6 (seis) anos, nos casos dos subitens 1</w:t>
      </w:r>
      <w:r w:rsidR="00F7501C" w:rsidRPr="008F4B85">
        <w:rPr>
          <w:rFonts w:asciiTheme="minorHAnsi" w:eastAsia="Arial" w:hAnsiTheme="minorHAnsi" w:cstheme="minorHAnsi"/>
          <w:color w:val="000000"/>
          <w:sz w:val="24"/>
          <w:szCs w:val="24"/>
        </w:rPr>
        <w:t>1</w:t>
      </w:r>
      <w:r w:rsidRPr="008F4B85">
        <w:rPr>
          <w:rFonts w:asciiTheme="minorHAnsi" w:eastAsia="Arial" w:hAnsiTheme="minorHAnsi" w:cstheme="minorHAnsi"/>
          <w:color w:val="000000"/>
          <w:sz w:val="24"/>
          <w:szCs w:val="24"/>
        </w:rPr>
        <w:t xml:space="preserve">.1.8 a </w:t>
      </w:r>
      <w:r w:rsidR="00281D66" w:rsidRPr="008F4B85">
        <w:rPr>
          <w:rFonts w:asciiTheme="minorHAnsi" w:eastAsia="Arial" w:hAnsiTheme="minorHAnsi" w:cstheme="minorHAnsi"/>
          <w:color w:val="000000"/>
          <w:sz w:val="24"/>
          <w:szCs w:val="24"/>
        </w:rPr>
        <w:t>11</w:t>
      </w:r>
      <w:r w:rsidRPr="008F4B85">
        <w:rPr>
          <w:rFonts w:asciiTheme="minorHAnsi" w:eastAsia="Arial" w:hAnsiTheme="minorHAnsi" w:cstheme="minorHAnsi"/>
          <w:color w:val="000000"/>
          <w:sz w:val="24"/>
          <w:szCs w:val="24"/>
        </w:rPr>
        <w:t>.1.10, bem como nos demais casos que justifiquem a imposição da penalidade mais grave;</w:t>
      </w:r>
    </w:p>
    <w:p w14:paraId="7426C35E" w14:textId="424437DE" w:rsidR="003A49D0" w:rsidRPr="008F4B85" w:rsidRDefault="003A49D0" w:rsidP="00442987">
      <w:pPr>
        <w:widowControl/>
        <w:numPr>
          <w:ilvl w:val="2"/>
          <w:numId w:val="15"/>
        </w:numPr>
        <w:autoSpaceDE/>
        <w:autoSpaceDN/>
        <w:spacing w:before="120" w:after="120" w:line="23" w:lineRule="atLeast"/>
        <w:ind w:left="0" w:right="153" w:firstLine="0"/>
        <w:jc w:val="both"/>
        <w:rPr>
          <w:rFonts w:asciiTheme="minorHAnsi" w:eastAsia="Arial" w:hAnsiTheme="minorHAnsi" w:cstheme="minorHAnsi"/>
          <w:sz w:val="24"/>
          <w:szCs w:val="24"/>
        </w:rPr>
      </w:pPr>
      <w:r w:rsidRPr="008F4B85">
        <w:rPr>
          <w:rFonts w:asciiTheme="minorHAnsi" w:eastAsia="Arial" w:hAnsiTheme="minorHAnsi" w:cstheme="minorHAnsi"/>
          <w:sz w:val="24"/>
          <w:szCs w:val="24"/>
        </w:rPr>
        <w:t>Na aplicação das sanções serão considerados:</w:t>
      </w:r>
    </w:p>
    <w:p w14:paraId="0E21E0C4" w14:textId="37BE185F"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a natureza e a gravidade da infração cometida;</w:t>
      </w:r>
    </w:p>
    <w:p w14:paraId="44B87D2B" w14:textId="3CD70957"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as peculiaridades do caso concreto;</w:t>
      </w:r>
    </w:p>
    <w:p w14:paraId="74A6BCC6" w14:textId="780BB04E"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as circunstâncias agravantes ou atenuantes;</w:t>
      </w:r>
    </w:p>
    <w:p w14:paraId="3BA4F62F" w14:textId="4182CDF0"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os danos que dela provierem para a Administração Pública;</w:t>
      </w:r>
    </w:p>
    <w:p w14:paraId="42854576" w14:textId="708A975B" w:rsidR="003A49D0" w:rsidRPr="008F4B85" w:rsidRDefault="003A49D0" w:rsidP="00442987">
      <w:pPr>
        <w:numPr>
          <w:ilvl w:val="0"/>
          <w:numId w:val="27"/>
        </w:numPr>
        <w:pBdr>
          <w:top w:val="nil"/>
          <w:left w:val="nil"/>
          <w:bottom w:val="nil"/>
          <w:right w:val="nil"/>
          <w:between w:val="nil"/>
        </w:pBdr>
        <w:autoSpaceDE/>
        <w:autoSpaceDN/>
        <w:spacing w:before="120" w:after="120" w:line="23" w:lineRule="atLeast"/>
        <w:ind w:left="142" w:right="310" w:hanging="11"/>
        <w:jc w:val="both"/>
        <w:rPr>
          <w:rFonts w:asciiTheme="minorHAnsi" w:eastAsia="Arial" w:hAnsiTheme="minorHAnsi" w:cstheme="minorHAnsi"/>
          <w:color w:val="000000"/>
          <w:sz w:val="24"/>
          <w:szCs w:val="24"/>
        </w:rPr>
      </w:pPr>
      <w:r w:rsidRPr="008F4B85">
        <w:rPr>
          <w:rFonts w:asciiTheme="minorHAnsi" w:eastAsia="Arial" w:hAnsiTheme="minorHAnsi" w:cstheme="minorHAnsi"/>
          <w:color w:val="000000"/>
          <w:sz w:val="24"/>
          <w:szCs w:val="24"/>
        </w:rPr>
        <w:t>a implantação ou o aperfeiçoamento de programa de integridade, conforme normas e orientações dos órgãos de controle.</w:t>
      </w:r>
    </w:p>
    <w:p w14:paraId="0DC69849" w14:textId="77777777" w:rsidR="003A49D0" w:rsidRPr="008F4B85" w:rsidRDefault="003A49D0" w:rsidP="00442987">
      <w:pPr>
        <w:spacing w:before="120" w:after="120" w:line="23" w:lineRule="atLeast"/>
        <w:ind w:right="310"/>
        <w:rPr>
          <w:rFonts w:asciiTheme="minorHAnsi" w:eastAsia="Arial" w:hAnsiTheme="minorHAnsi" w:cstheme="minorHAnsi"/>
          <w:sz w:val="24"/>
          <w:szCs w:val="24"/>
        </w:rPr>
      </w:pPr>
      <w:r w:rsidRPr="008F4B85">
        <w:rPr>
          <w:rFonts w:asciiTheme="minorHAnsi" w:eastAsia="Arial" w:hAnsiTheme="minorHAnsi" w:cstheme="minorHAnsi"/>
          <w:sz w:val="24"/>
          <w:szCs w:val="24"/>
        </w:rPr>
        <w:t>13.3. Se a multa aplicada e as indenizações cabíveis forem superiores ao valor de pagamento eventualmente devido pela Administração ao contratado, além da perda desse valor, a diferença será descontada da garantia prestada ou será cobrada judicialmente.</w:t>
      </w:r>
    </w:p>
    <w:p w14:paraId="16CCE8E3" w14:textId="2C556F97"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A aplicação das sanções previstas neste Termo de Referência, em hipótese alguma, a obrigação de reparação integral do dano causado à Administração Pública.</w:t>
      </w:r>
    </w:p>
    <w:p w14:paraId="4E0F0110" w14:textId="26EB4F7F"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A penalidade de multa pode ser aplicada cumulativamente com as demais sanções.</w:t>
      </w:r>
    </w:p>
    <w:p w14:paraId="30A8B049" w14:textId="363B95B7"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527FA275" w14:textId="668C7A45"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588365A" w14:textId="0C4C4F57"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5599D7FC" w14:textId="42ECAA41"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A aplicação de qualquer das penalidades previstas realizar-se-á em processo administrativo que assegurará o contraditório e a ampla defesa ao Prestador de Serviço/adjudicatário, observando-se o procedimento previsto na Lei nº 14.133, de 2021, e subsidiariamente na Lei nº 9.784, de 1999.</w:t>
      </w:r>
    </w:p>
    <w:p w14:paraId="09FFCEB8" w14:textId="59057F2C" w:rsidR="003A49D0" w:rsidRPr="008F4B85" w:rsidRDefault="003A49D0"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8F4B85">
        <w:rPr>
          <w:rFonts w:asciiTheme="minorHAnsi" w:eastAsia="Cambria" w:hAnsiTheme="minorHAnsi" w:cstheme="minorHAnsi"/>
          <w:sz w:val="24"/>
          <w:szCs w:val="24"/>
          <w:lang w:val="pt-BR"/>
        </w:rPr>
        <w:t>As sanções por atos praticados no decorrer da contratação estão previstas nos anexos a este Termo de Referência.</w:t>
      </w:r>
    </w:p>
    <w:p w14:paraId="4BD6DC17" w14:textId="4D59979D" w:rsidR="006758BF" w:rsidRPr="00442987" w:rsidRDefault="00391EF0"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sidRPr="00442987">
        <w:rPr>
          <w:rFonts w:asciiTheme="minorHAnsi" w:eastAsia="Calibri" w:hAnsiTheme="minorHAnsi" w:cstheme="minorHAnsi"/>
          <w:b/>
          <w:sz w:val="28"/>
          <w:szCs w:val="26"/>
          <w:lang w:val="pt-BR"/>
        </w:rPr>
        <w:t>F</w:t>
      </w:r>
      <w:r w:rsidR="00020FA7" w:rsidRPr="00442987">
        <w:rPr>
          <w:rFonts w:asciiTheme="minorHAnsi" w:eastAsia="Calibri" w:hAnsiTheme="minorHAnsi" w:cstheme="minorHAnsi"/>
          <w:b/>
          <w:sz w:val="28"/>
          <w:szCs w:val="26"/>
          <w:lang w:val="pt-BR"/>
        </w:rPr>
        <w:t>ISCALIZAÇÃO E GERENCIAMENTO DA CONTRATAÇÃO</w:t>
      </w:r>
    </w:p>
    <w:p w14:paraId="1E653496"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31C0AC4"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2E3047C"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5C0E59E4"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3EBCE4E9"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44EA910"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21EFC58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97DE7B2"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218F6F8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04C3DD0A"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470A80D8"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35DCDFAB"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A18BC12"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17A61A87" w14:textId="77777777" w:rsidR="00FC748E" w:rsidRPr="00FC748E" w:rsidRDefault="00FC748E" w:rsidP="00FC748E">
      <w:pPr>
        <w:pStyle w:val="PargrafodaLista"/>
        <w:widowControl/>
        <w:numPr>
          <w:ilvl w:val="0"/>
          <w:numId w:val="20"/>
        </w:numPr>
        <w:tabs>
          <w:tab w:val="left" w:pos="0"/>
        </w:tabs>
        <w:autoSpaceDE/>
        <w:autoSpaceDN/>
        <w:spacing w:after="120" w:line="23" w:lineRule="atLeast"/>
        <w:ind w:right="-1"/>
        <w:rPr>
          <w:rFonts w:asciiTheme="minorHAnsi" w:hAnsiTheme="minorHAnsi" w:cstheme="minorHAnsi"/>
          <w:vanish/>
          <w:szCs w:val="24"/>
          <w:lang w:val="pt-BR"/>
        </w:rPr>
      </w:pPr>
    </w:p>
    <w:p w14:paraId="66DEC267" w14:textId="77777777" w:rsidR="00442987" w:rsidRPr="00442987" w:rsidRDefault="00442987" w:rsidP="00442987">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434439C8" w14:textId="1CF5BAD9" w:rsidR="009B684E" w:rsidRPr="00442987" w:rsidRDefault="009B684E" w:rsidP="00A615B1">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 fiscalização do contrato será exercida por representante da Contratante, ao qual competirá dirimir as dúvidas que surgirem no curso da vigência do contrato e tudo dará ciência à Contratada, conforme artigo 117 da Lei 14.133/2021.</w:t>
      </w:r>
    </w:p>
    <w:p w14:paraId="2B697AAF" w14:textId="00EE1337" w:rsidR="009B684E" w:rsidRPr="00442987" w:rsidRDefault="009B684E"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 fiscalização de que trata o subitem acima não exclui nem reduz a responsabilidade do licitante vencedor pelos danos causados diretamente à Contratante ou a terceiros em razão da execução do contrato em conformidade com o artigo 120 da Lei 14.133/2021.</w:t>
      </w:r>
    </w:p>
    <w:p w14:paraId="08945AED" w14:textId="4863E1D2" w:rsidR="009B684E" w:rsidRPr="00442987" w:rsidRDefault="009B684E"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442987">
        <w:rPr>
          <w:rFonts w:asciiTheme="minorHAnsi" w:eastAsia="Cambria" w:hAnsiTheme="minorHAnsi" w:cstheme="minorHAnsi"/>
          <w:sz w:val="24"/>
          <w:szCs w:val="24"/>
          <w:lang w:val="pt-BR"/>
        </w:rPr>
        <w:t>As decisões e providências que ultrapassarem a competência do representante deverão ser solicitadas a seus superiores em tempo hábil para adoção das medidas convenientes.</w:t>
      </w:r>
    </w:p>
    <w:p w14:paraId="1441D2BA"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2ACEF89F"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586D5142"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64CADDD6"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73EBE596"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41EA635C"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11B8A6A5"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1BA57278" w14:textId="77777777" w:rsidR="00391EF0" w:rsidRPr="005202C3" w:rsidRDefault="00391EF0" w:rsidP="006758BF">
      <w:pPr>
        <w:pStyle w:val="PargrafodaLista"/>
        <w:widowControl/>
        <w:numPr>
          <w:ilvl w:val="0"/>
          <w:numId w:val="19"/>
        </w:numPr>
        <w:tabs>
          <w:tab w:val="left" w:pos="13"/>
          <w:tab w:val="left" w:pos="284"/>
        </w:tabs>
        <w:autoSpaceDE/>
        <w:autoSpaceDN/>
        <w:adjustRightInd w:val="0"/>
        <w:spacing w:after="120" w:line="23" w:lineRule="atLeast"/>
        <w:ind w:left="0" w:firstLine="0"/>
        <w:rPr>
          <w:rFonts w:asciiTheme="minorHAnsi" w:eastAsia="Calibri" w:hAnsiTheme="minorHAnsi" w:cstheme="minorHAnsi"/>
          <w:b/>
          <w:bCs/>
          <w:vanish/>
          <w:sz w:val="24"/>
          <w:szCs w:val="24"/>
          <w:lang w:val="pt-BR"/>
        </w:rPr>
      </w:pPr>
    </w:p>
    <w:p w14:paraId="62DBB594" w14:textId="35E628A7" w:rsidR="00020FA7" w:rsidRPr="005202C3" w:rsidRDefault="00020FA7"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bCs/>
          <w:sz w:val="24"/>
          <w:szCs w:val="24"/>
          <w:lang w:val="pt-BR"/>
        </w:rPr>
      </w:pPr>
      <w:r w:rsidRPr="00442987">
        <w:rPr>
          <w:rFonts w:asciiTheme="minorHAnsi" w:eastAsia="Calibri" w:hAnsiTheme="minorHAnsi" w:cstheme="minorHAnsi"/>
          <w:b/>
          <w:sz w:val="28"/>
          <w:szCs w:val="26"/>
          <w:lang w:val="pt-BR"/>
        </w:rPr>
        <w:t>ESTIMATIVAS DO VALOR DA CONTRATAÇÃO</w:t>
      </w:r>
    </w:p>
    <w:p w14:paraId="6E4697AA" w14:textId="77777777" w:rsidR="00442987" w:rsidRPr="00442987" w:rsidRDefault="00442987" w:rsidP="00442987">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4F23D316" w14:textId="77777777" w:rsidR="0026753B" w:rsidRDefault="0026753B" w:rsidP="00442987">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26753B">
        <w:rPr>
          <w:rFonts w:asciiTheme="minorHAnsi" w:eastAsia="Cambria" w:hAnsiTheme="minorHAnsi" w:cstheme="minorHAnsi"/>
          <w:sz w:val="24"/>
          <w:szCs w:val="24"/>
          <w:lang w:val="pt-BR"/>
        </w:rPr>
        <w:t>O valor estimado para a contratação é de R$ 544,75 (quinhentos e quarenta e quatro reais e setenta e cinco centavos), abrangendo o fornecimento de 1 (um) certificado digital e-CNPJ A1 e 3 (três) certificados digitais e-CPF A1, incluindo a instalação remota nos computadores indicados e suporte técnico inicial. Este valor considera os custos de mercado para o serviço especificado, garantindo a economicidade e a eficiência na execução das atividades da Câmara Municipal de Bom Jardim de Minas.</w:t>
      </w:r>
    </w:p>
    <w:p w14:paraId="26461F49" w14:textId="0C27B675" w:rsidR="00020FA7" w:rsidRPr="00442987" w:rsidRDefault="00442987" w:rsidP="00442987">
      <w:pPr>
        <w:widowControl/>
        <w:numPr>
          <w:ilvl w:val="0"/>
          <w:numId w:val="26"/>
        </w:numPr>
        <w:autoSpaceDE/>
        <w:autoSpaceDN/>
        <w:spacing w:before="240" w:after="240" w:line="276" w:lineRule="auto"/>
        <w:ind w:left="0" w:firstLine="0"/>
        <w:jc w:val="both"/>
        <w:rPr>
          <w:rFonts w:asciiTheme="minorHAnsi" w:eastAsia="Calibri" w:hAnsiTheme="minorHAnsi" w:cstheme="minorHAnsi"/>
          <w:b/>
          <w:sz w:val="28"/>
          <w:szCs w:val="26"/>
          <w:lang w:val="pt-BR"/>
        </w:rPr>
      </w:pPr>
      <w:r>
        <w:rPr>
          <w:rFonts w:asciiTheme="minorHAnsi" w:eastAsia="Calibri" w:hAnsiTheme="minorHAnsi" w:cstheme="minorHAnsi"/>
          <w:b/>
          <w:sz w:val="28"/>
          <w:szCs w:val="26"/>
          <w:lang w:val="pt-BR"/>
        </w:rPr>
        <w:t>I</w:t>
      </w:r>
      <w:r w:rsidR="00020FA7" w:rsidRPr="00442987">
        <w:rPr>
          <w:rFonts w:asciiTheme="minorHAnsi" w:eastAsia="Calibri" w:hAnsiTheme="minorHAnsi" w:cstheme="minorHAnsi"/>
          <w:b/>
          <w:sz w:val="28"/>
          <w:szCs w:val="26"/>
          <w:lang w:val="pt-BR"/>
        </w:rPr>
        <w:t>NFORMAÇÕES COMPLEMENTARES</w:t>
      </w:r>
    </w:p>
    <w:p w14:paraId="23B93386" w14:textId="77777777" w:rsidR="00D0042A" w:rsidRPr="00D0042A" w:rsidRDefault="00D0042A" w:rsidP="00D0042A">
      <w:pPr>
        <w:pStyle w:val="PargrafodaLista"/>
        <w:widowControl/>
        <w:numPr>
          <w:ilvl w:val="0"/>
          <w:numId w:val="15"/>
        </w:numPr>
        <w:autoSpaceDE/>
        <w:autoSpaceDN/>
        <w:spacing w:after="120" w:line="23" w:lineRule="atLeast"/>
        <w:ind w:right="153"/>
        <w:rPr>
          <w:rFonts w:asciiTheme="minorHAnsi" w:eastAsia="Cambria" w:hAnsiTheme="minorHAnsi" w:cstheme="minorHAnsi"/>
          <w:vanish/>
          <w:sz w:val="24"/>
          <w:szCs w:val="24"/>
          <w:lang w:val="pt-BR"/>
        </w:rPr>
      </w:pPr>
    </w:p>
    <w:p w14:paraId="6B2AECD6" w14:textId="7C53538D" w:rsidR="00020FA7" w:rsidRPr="00D0042A" w:rsidRDefault="00020FA7" w:rsidP="00D0042A">
      <w:pPr>
        <w:widowControl/>
        <w:numPr>
          <w:ilvl w:val="1"/>
          <w:numId w:val="15"/>
        </w:numPr>
        <w:autoSpaceDE/>
        <w:autoSpaceDN/>
        <w:spacing w:before="120" w:after="120" w:line="23" w:lineRule="atLeast"/>
        <w:ind w:left="420" w:right="153"/>
        <w:jc w:val="both"/>
        <w:rPr>
          <w:rFonts w:asciiTheme="minorHAnsi" w:eastAsia="Cambria" w:hAnsiTheme="minorHAnsi" w:cstheme="minorHAnsi"/>
          <w:sz w:val="24"/>
          <w:szCs w:val="24"/>
          <w:lang w:val="pt-BR"/>
        </w:rPr>
      </w:pPr>
      <w:r w:rsidRPr="00D0042A">
        <w:rPr>
          <w:rFonts w:asciiTheme="minorHAnsi" w:eastAsia="Cambria" w:hAnsiTheme="minorHAnsi" w:cstheme="minorHAnsi"/>
          <w:sz w:val="24"/>
          <w:szCs w:val="24"/>
          <w:lang w:val="pt-BR"/>
        </w:rPr>
        <w:t>As empresas são responsáveis pela fidelidade e legitimidade das informações prestadas e dos documentos apresentados. A falsidade de qualquer documento apresentado ou a inverdade das informações nele contidas implicará na imediata rescisão contratual, sem prejuízo das sanções administrativas, civis e penais cabíveis.</w:t>
      </w:r>
    </w:p>
    <w:p w14:paraId="68CCCC38" w14:textId="39313602" w:rsidR="00020FA7" w:rsidRPr="00D0042A" w:rsidRDefault="00020FA7" w:rsidP="00D0042A">
      <w:pPr>
        <w:widowControl/>
        <w:numPr>
          <w:ilvl w:val="1"/>
          <w:numId w:val="15"/>
        </w:numPr>
        <w:autoSpaceDE/>
        <w:autoSpaceDN/>
        <w:spacing w:before="120" w:after="120" w:line="23" w:lineRule="atLeast"/>
        <w:ind w:left="0" w:right="153" w:firstLine="0"/>
        <w:jc w:val="both"/>
        <w:rPr>
          <w:rFonts w:asciiTheme="minorHAnsi" w:eastAsia="Cambria" w:hAnsiTheme="minorHAnsi" w:cstheme="minorHAnsi"/>
          <w:sz w:val="24"/>
          <w:szCs w:val="24"/>
          <w:lang w:val="pt-BR"/>
        </w:rPr>
      </w:pPr>
      <w:r w:rsidRPr="00D0042A">
        <w:rPr>
          <w:rFonts w:asciiTheme="minorHAnsi" w:eastAsia="Cambria" w:hAnsiTheme="minorHAnsi" w:cstheme="minorHAnsi"/>
          <w:sz w:val="24"/>
          <w:szCs w:val="24"/>
          <w:lang w:val="pt-BR"/>
        </w:rPr>
        <w:t>Toda a documentação apresentada neste procedimento e seus anexos são complementares entre si, de modo que qualquer detalhe que se mencione em um documento e se omita em outro será considerado especificado e válido.</w:t>
      </w:r>
    </w:p>
    <w:p w14:paraId="4BE86665" w14:textId="7746063C" w:rsidR="00020FA7" w:rsidRPr="005202C3" w:rsidRDefault="00020FA7" w:rsidP="00020FA7">
      <w:pPr>
        <w:ind w:right="327"/>
        <w:jc w:val="both"/>
        <w:rPr>
          <w:rFonts w:asciiTheme="minorHAnsi" w:eastAsia="Cambria" w:hAnsiTheme="minorHAnsi" w:cstheme="minorHAnsi"/>
          <w:sz w:val="24"/>
          <w:szCs w:val="24"/>
          <w:lang w:val="pt-BR"/>
        </w:rPr>
      </w:pPr>
      <w:r w:rsidRPr="005202C3">
        <w:rPr>
          <w:rFonts w:asciiTheme="minorHAnsi" w:eastAsia="Cambria" w:hAnsiTheme="minorHAnsi" w:cstheme="minorHAnsi"/>
          <w:sz w:val="24"/>
          <w:szCs w:val="24"/>
          <w:lang w:val="pt-BR"/>
        </w:rPr>
        <w:t xml:space="preserve">Bom Jardim de Minas, </w:t>
      </w:r>
      <w:r w:rsidR="0026753B">
        <w:rPr>
          <w:rFonts w:asciiTheme="minorHAnsi" w:eastAsia="Cambria" w:hAnsiTheme="minorHAnsi" w:cstheme="minorHAnsi"/>
          <w:sz w:val="24"/>
          <w:szCs w:val="24"/>
          <w:lang w:val="pt-BR"/>
        </w:rPr>
        <w:t>03</w:t>
      </w:r>
      <w:r w:rsidRPr="005202C3">
        <w:rPr>
          <w:rFonts w:asciiTheme="minorHAnsi" w:eastAsia="Cambria" w:hAnsiTheme="minorHAnsi" w:cstheme="minorHAnsi"/>
          <w:sz w:val="24"/>
          <w:szCs w:val="24"/>
          <w:lang w:val="pt-BR"/>
        </w:rPr>
        <w:t xml:space="preserve"> de </w:t>
      </w:r>
      <w:r w:rsidR="0026753B">
        <w:rPr>
          <w:rFonts w:asciiTheme="minorHAnsi" w:eastAsia="Cambria" w:hAnsiTheme="minorHAnsi" w:cstheme="minorHAnsi"/>
          <w:sz w:val="24"/>
          <w:szCs w:val="24"/>
          <w:lang w:val="pt-BR"/>
        </w:rPr>
        <w:t>janeiro</w:t>
      </w:r>
      <w:r w:rsidRPr="005202C3">
        <w:rPr>
          <w:rFonts w:asciiTheme="minorHAnsi" w:eastAsia="Cambria" w:hAnsiTheme="minorHAnsi" w:cstheme="minorHAnsi"/>
          <w:sz w:val="24"/>
          <w:szCs w:val="24"/>
          <w:lang w:val="pt-BR"/>
        </w:rPr>
        <w:t xml:space="preserve"> de 202</w:t>
      </w:r>
      <w:r w:rsidR="0026753B">
        <w:rPr>
          <w:rFonts w:asciiTheme="minorHAnsi" w:eastAsia="Cambria" w:hAnsiTheme="minorHAnsi" w:cstheme="minorHAnsi"/>
          <w:sz w:val="24"/>
          <w:szCs w:val="24"/>
          <w:lang w:val="pt-BR"/>
        </w:rPr>
        <w:t>5</w:t>
      </w:r>
      <w:r w:rsidRPr="005202C3">
        <w:rPr>
          <w:rFonts w:asciiTheme="minorHAnsi" w:eastAsia="Cambria" w:hAnsiTheme="minorHAnsi" w:cstheme="minorHAnsi"/>
          <w:sz w:val="24"/>
          <w:szCs w:val="24"/>
          <w:lang w:val="pt-BR"/>
        </w:rPr>
        <w:t xml:space="preserve"> </w:t>
      </w:r>
    </w:p>
    <w:p w14:paraId="17048154" w14:textId="77777777" w:rsidR="00020FA7" w:rsidRPr="005202C3" w:rsidRDefault="00020FA7" w:rsidP="00F55B93">
      <w:pPr>
        <w:ind w:right="327"/>
        <w:rPr>
          <w:rFonts w:asciiTheme="minorHAnsi" w:eastAsia="Cambria" w:hAnsiTheme="minorHAnsi" w:cstheme="minorHAnsi"/>
          <w:sz w:val="24"/>
          <w:szCs w:val="24"/>
          <w:lang w:val="pt-BR"/>
        </w:rPr>
      </w:pPr>
    </w:p>
    <w:p w14:paraId="22E23707" w14:textId="77777777" w:rsidR="00020FA7" w:rsidRDefault="00020FA7" w:rsidP="00020FA7">
      <w:pPr>
        <w:ind w:right="327"/>
        <w:jc w:val="center"/>
        <w:rPr>
          <w:rFonts w:asciiTheme="minorHAnsi" w:eastAsia="Cambria" w:hAnsiTheme="minorHAnsi" w:cstheme="minorHAnsi"/>
          <w:sz w:val="24"/>
          <w:szCs w:val="24"/>
          <w:lang w:val="pt-BR"/>
        </w:rPr>
      </w:pPr>
    </w:p>
    <w:p w14:paraId="07BC729C" w14:textId="77777777" w:rsidR="0026753B" w:rsidRDefault="0026753B" w:rsidP="00020FA7">
      <w:pPr>
        <w:ind w:right="327"/>
        <w:jc w:val="center"/>
        <w:rPr>
          <w:rFonts w:asciiTheme="minorHAnsi" w:eastAsia="Cambria" w:hAnsiTheme="minorHAnsi" w:cstheme="minorHAnsi"/>
          <w:sz w:val="24"/>
          <w:szCs w:val="24"/>
          <w:lang w:val="pt-BR"/>
        </w:rPr>
      </w:pPr>
    </w:p>
    <w:p w14:paraId="152553E2" w14:textId="77777777" w:rsidR="0026753B" w:rsidRDefault="0026753B" w:rsidP="00020FA7">
      <w:pPr>
        <w:ind w:right="327"/>
        <w:jc w:val="center"/>
        <w:rPr>
          <w:rFonts w:asciiTheme="minorHAnsi" w:eastAsia="Cambria" w:hAnsiTheme="minorHAnsi" w:cstheme="minorHAnsi"/>
          <w:sz w:val="24"/>
          <w:szCs w:val="24"/>
          <w:lang w:val="pt-BR"/>
        </w:rPr>
      </w:pPr>
    </w:p>
    <w:p w14:paraId="7A70B433" w14:textId="77777777" w:rsidR="0026753B" w:rsidRPr="005202C3" w:rsidRDefault="0026753B" w:rsidP="00020FA7">
      <w:pPr>
        <w:ind w:right="327"/>
        <w:jc w:val="center"/>
        <w:rPr>
          <w:rFonts w:asciiTheme="minorHAnsi" w:eastAsia="Cambria" w:hAnsiTheme="minorHAnsi" w:cstheme="minorHAnsi"/>
          <w:sz w:val="24"/>
          <w:szCs w:val="24"/>
          <w:lang w:val="pt-BR"/>
        </w:rPr>
      </w:pPr>
    </w:p>
    <w:p w14:paraId="5B65D445" w14:textId="77777777" w:rsidR="00020FA7" w:rsidRPr="005202C3" w:rsidRDefault="00020FA7" w:rsidP="008871C8">
      <w:pPr>
        <w:ind w:right="-40"/>
        <w:jc w:val="center"/>
        <w:rPr>
          <w:rFonts w:asciiTheme="minorHAnsi" w:eastAsia="Cambria" w:hAnsiTheme="minorHAnsi" w:cstheme="minorHAnsi"/>
          <w:b/>
          <w:bCs/>
          <w:sz w:val="24"/>
          <w:szCs w:val="24"/>
          <w:lang w:val="pt-BR"/>
        </w:rPr>
      </w:pPr>
      <w:r w:rsidRPr="005202C3">
        <w:rPr>
          <w:rFonts w:asciiTheme="minorHAnsi" w:eastAsia="Cambria" w:hAnsiTheme="minorHAnsi" w:cstheme="minorHAnsi"/>
          <w:b/>
          <w:bCs/>
          <w:sz w:val="24"/>
          <w:szCs w:val="24"/>
          <w:lang w:val="pt-BR"/>
        </w:rPr>
        <w:t>Amariles de Moura Nogueira</w:t>
      </w:r>
    </w:p>
    <w:p w14:paraId="0436793C" w14:textId="059384D1" w:rsidR="00F3357D" w:rsidRDefault="00020FA7" w:rsidP="00B72EB7">
      <w:pPr>
        <w:pStyle w:val="Corpodetexto"/>
        <w:tabs>
          <w:tab w:val="left" w:pos="0"/>
        </w:tabs>
        <w:spacing w:before="0" w:after="120" w:line="24" w:lineRule="atLeast"/>
        <w:ind w:left="0" w:right="-40" w:hanging="2"/>
        <w:jc w:val="center"/>
        <w:rPr>
          <w:rFonts w:asciiTheme="minorHAnsi" w:eastAsia="Calibri" w:hAnsiTheme="minorHAnsi" w:cstheme="minorHAnsi"/>
          <w:szCs w:val="22"/>
          <w:lang w:val="pt-BR"/>
        </w:rPr>
      </w:pPr>
      <w:r w:rsidRPr="005202C3">
        <w:rPr>
          <w:rFonts w:asciiTheme="minorHAnsi" w:eastAsia="Calibri" w:hAnsiTheme="minorHAnsi" w:cstheme="minorHAnsi"/>
          <w:szCs w:val="22"/>
          <w:lang w:val="pt-BR"/>
        </w:rPr>
        <w:t>Chefe de Gabinete</w:t>
      </w:r>
    </w:p>
    <w:p w14:paraId="075B0C10" w14:textId="77777777" w:rsidR="00F3357D" w:rsidRDefault="00F3357D">
      <w:pPr>
        <w:rPr>
          <w:rFonts w:asciiTheme="minorHAnsi" w:eastAsia="Calibri" w:hAnsiTheme="minorHAnsi" w:cstheme="minorHAnsi"/>
          <w:sz w:val="24"/>
          <w:lang w:val="pt-BR"/>
        </w:rPr>
      </w:pPr>
      <w:r>
        <w:rPr>
          <w:rFonts w:asciiTheme="minorHAnsi" w:eastAsia="Calibri" w:hAnsiTheme="minorHAnsi" w:cstheme="minorHAnsi"/>
          <w:lang w:val="pt-BR"/>
        </w:rPr>
        <w:br w:type="page"/>
      </w:r>
    </w:p>
    <w:p w14:paraId="4AEA75E3" w14:textId="7750185A" w:rsidR="00F3357D" w:rsidRPr="00882C6D" w:rsidRDefault="00F3357D" w:rsidP="00F3357D">
      <w:pPr>
        <w:ind w:left="284" w:right="-1"/>
        <w:jc w:val="center"/>
        <w:rPr>
          <w:rFonts w:ascii="Calibri" w:eastAsia="Times New Roman" w:hAnsi="Calibri" w:cs="Calibri"/>
          <w:b/>
          <w:szCs w:val="24"/>
        </w:rPr>
      </w:pPr>
      <w:r w:rsidRPr="00882C6D">
        <w:rPr>
          <w:rFonts w:ascii="Calibri" w:eastAsia="Times New Roman" w:hAnsi="Calibri" w:cs="Calibri"/>
          <w:b/>
          <w:szCs w:val="24"/>
        </w:rPr>
        <w:lastRenderedPageBreak/>
        <w:t>DISPENSA DE LICITAÇÃO Nº 0</w:t>
      </w:r>
      <w:r>
        <w:rPr>
          <w:rFonts w:ascii="Calibri" w:eastAsia="Times New Roman" w:hAnsi="Calibri" w:cs="Calibri"/>
          <w:b/>
          <w:szCs w:val="24"/>
        </w:rPr>
        <w:t>01</w:t>
      </w:r>
      <w:r w:rsidRPr="00882C6D">
        <w:rPr>
          <w:rFonts w:ascii="Calibri" w:eastAsia="Times New Roman" w:hAnsi="Calibri" w:cs="Calibri"/>
          <w:b/>
          <w:szCs w:val="24"/>
        </w:rPr>
        <w:t>/202</w:t>
      </w:r>
      <w:r>
        <w:rPr>
          <w:rFonts w:ascii="Calibri" w:eastAsia="Times New Roman" w:hAnsi="Calibri" w:cs="Calibri"/>
          <w:b/>
          <w:szCs w:val="24"/>
        </w:rPr>
        <w:t>5</w:t>
      </w:r>
    </w:p>
    <w:p w14:paraId="1FB96886" w14:textId="07DB039E" w:rsidR="00F3357D" w:rsidRPr="00882C6D" w:rsidRDefault="00F3357D" w:rsidP="00F3357D">
      <w:pPr>
        <w:ind w:left="284" w:right="-1"/>
        <w:jc w:val="center"/>
        <w:rPr>
          <w:rFonts w:ascii="Calibri" w:eastAsia="Times New Roman" w:hAnsi="Calibri" w:cs="Calibri"/>
          <w:b/>
          <w:szCs w:val="24"/>
        </w:rPr>
      </w:pPr>
      <w:r w:rsidRPr="00882C6D">
        <w:rPr>
          <w:rFonts w:ascii="Calibri" w:eastAsia="Times New Roman" w:hAnsi="Calibri" w:cs="Calibri"/>
          <w:b/>
          <w:szCs w:val="24"/>
        </w:rPr>
        <w:t>PROCESSO</w:t>
      </w:r>
      <w:r w:rsidRPr="00882C6D">
        <w:rPr>
          <w:rFonts w:ascii="Calibri" w:eastAsia="Times New Roman" w:hAnsi="Calibri" w:cs="Calibri"/>
          <w:b/>
          <w:spacing w:val="-1"/>
          <w:szCs w:val="24"/>
        </w:rPr>
        <w:t xml:space="preserve"> </w:t>
      </w:r>
      <w:r w:rsidRPr="00882C6D">
        <w:rPr>
          <w:rFonts w:ascii="Calibri" w:eastAsia="Times New Roman" w:hAnsi="Calibri" w:cs="Calibri"/>
          <w:b/>
          <w:szCs w:val="24"/>
        </w:rPr>
        <w:t>Nº 0</w:t>
      </w:r>
      <w:r>
        <w:rPr>
          <w:rFonts w:ascii="Calibri" w:eastAsia="Times New Roman" w:hAnsi="Calibri" w:cs="Calibri"/>
          <w:b/>
          <w:szCs w:val="24"/>
        </w:rPr>
        <w:t>01</w:t>
      </w:r>
      <w:r w:rsidRPr="00882C6D">
        <w:rPr>
          <w:rFonts w:ascii="Calibri" w:eastAsia="Times New Roman" w:hAnsi="Calibri" w:cs="Calibri"/>
          <w:b/>
          <w:szCs w:val="24"/>
        </w:rPr>
        <w:t>/202</w:t>
      </w:r>
      <w:r>
        <w:rPr>
          <w:rFonts w:ascii="Calibri" w:eastAsia="Times New Roman" w:hAnsi="Calibri" w:cs="Calibri"/>
          <w:b/>
          <w:szCs w:val="24"/>
        </w:rPr>
        <w:t>5</w:t>
      </w:r>
    </w:p>
    <w:p w14:paraId="26EB951A" w14:textId="77777777" w:rsidR="00F3357D" w:rsidRPr="00882C6D" w:rsidRDefault="00F3357D" w:rsidP="00F3357D">
      <w:pPr>
        <w:ind w:left="284"/>
        <w:jc w:val="center"/>
        <w:rPr>
          <w:rFonts w:ascii="Calibri" w:eastAsia="Times New Roman" w:hAnsi="Calibri" w:cs="Calibri"/>
          <w:b/>
          <w:bCs/>
          <w:szCs w:val="24"/>
        </w:rPr>
      </w:pPr>
    </w:p>
    <w:p w14:paraId="36C3D7AB" w14:textId="77777777" w:rsidR="00F3357D" w:rsidRPr="00882C6D" w:rsidRDefault="00F3357D" w:rsidP="00F3357D">
      <w:pPr>
        <w:ind w:left="284"/>
        <w:jc w:val="center"/>
        <w:rPr>
          <w:rFonts w:ascii="Calibri" w:eastAsia="Times New Roman" w:hAnsi="Calibri" w:cs="Calibri"/>
          <w:b/>
          <w:bCs/>
          <w:szCs w:val="24"/>
        </w:rPr>
      </w:pPr>
      <w:r w:rsidRPr="00882C6D">
        <w:rPr>
          <w:rFonts w:ascii="Calibri" w:eastAsia="Times New Roman" w:hAnsi="Calibri" w:cs="Calibri"/>
          <w:b/>
          <w:bCs/>
          <w:szCs w:val="24"/>
        </w:rPr>
        <w:t>ANEXO II</w:t>
      </w:r>
    </w:p>
    <w:p w14:paraId="12359111" w14:textId="77777777" w:rsidR="00F3357D" w:rsidRPr="00882C6D" w:rsidRDefault="00F3357D" w:rsidP="00F3357D">
      <w:pPr>
        <w:ind w:left="284"/>
        <w:jc w:val="center"/>
        <w:rPr>
          <w:rFonts w:ascii="Calibri" w:eastAsia="Times New Roman" w:hAnsi="Calibri" w:cs="Calibri"/>
          <w:b/>
          <w:bCs/>
          <w:szCs w:val="24"/>
        </w:rPr>
      </w:pPr>
      <w:r w:rsidRPr="00882C6D">
        <w:rPr>
          <w:rFonts w:ascii="Calibri" w:eastAsia="Times New Roman" w:hAnsi="Calibri" w:cs="Calibri"/>
          <w:b/>
          <w:bCs/>
          <w:szCs w:val="24"/>
        </w:rPr>
        <w:t xml:space="preserve">MODELO DE PROPOSTA COMERCIAL </w:t>
      </w:r>
    </w:p>
    <w:p w14:paraId="2C0AF9C4" w14:textId="77777777" w:rsidR="00F3357D" w:rsidRPr="00882C6D" w:rsidRDefault="00F3357D" w:rsidP="00F3357D">
      <w:pPr>
        <w:ind w:left="284"/>
        <w:jc w:val="center"/>
        <w:rPr>
          <w:rFonts w:ascii="Calibri" w:eastAsia="Times New Roman" w:hAnsi="Calibri" w:cs="Calibri"/>
          <w:szCs w:val="24"/>
        </w:rPr>
      </w:pPr>
    </w:p>
    <w:p w14:paraId="3C1C9DB5" w14:textId="77777777" w:rsidR="00F3357D" w:rsidRPr="00882C6D" w:rsidRDefault="00F3357D" w:rsidP="00F3357D">
      <w:pPr>
        <w:spacing w:after="120"/>
        <w:ind w:left="284"/>
        <w:jc w:val="center"/>
        <w:rPr>
          <w:rFonts w:ascii="Calibri" w:eastAsia="Times New Roman" w:hAnsi="Calibri" w:cs="Calibri"/>
          <w:szCs w:val="24"/>
        </w:rPr>
      </w:pPr>
      <w:r w:rsidRPr="00882C6D">
        <w:rPr>
          <w:rFonts w:ascii="Calibri" w:eastAsia="Times New Roman" w:hAnsi="Calibri" w:cs="Calibri"/>
          <w:szCs w:val="24"/>
        </w:rPr>
        <w:t xml:space="preserve">A firma abaixo se propõe </w:t>
      </w:r>
      <w:r w:rsidRPr="00882C6D">
        <w:rPr>
          <w:rFonts w:ascii="Calibri" w:eastAsia="Times New Roman" w:hAnsi="Calibri" w:cs="Calibri"/>
          <w:b/>
          <w:bCs/>
          <w:szCs w:val="24"/>
        </w:rPr>
        <w:t>a executar o objeto deste edital, conforme discriminado no Termo de Referência</w:t>
      </w:r>
      <w:r w:rsidRPr="00882C6D">
        <w:rPr>
          <w:rFonts w:ascii="Calibri" w:eastAsia="Times New Roman" w:hAnsi="Calibri" w:cs="Calibri"/>
          <w:szCs w:val="24"/>
        </w:rPr>
        <w:t xml:space="preserve">, pelos preços e condições assinalados na presente, obedecendo rigorosamente às disposições da legislação competente. </w:t>
      </w:r>
    </w:p>
    <w:p w14:paraId="30DB09DD" w14:textId="77777777" w:rsidR="00F3357D" w:rsidRPr="00882C6D" w:rsidRDefault="00F3357D" w:rsidP="00F3357D">
      <w:pPr>
        <w:rPr>
          <w:rFonts w:ascii="Calibri" w:eastAsia="Times New Roman" w:hAnsi="Calibri" w:cs="Calibri"/>
          <w:szCs w:val="24"/>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543"/>
        <w:gridCol w:w="1341"/>
        <w:gridCol w:w="1490"/>
        <w:gridCol w:w="896"/>
        <w:gridCol w:w="3095"/>
      </w:tblGrid>
      <w:tr w:rsidR="00F3357D" w:rsidRPr="00882C6D" w14:paraId="12C9ED9D" w14:textId="77777777" w:rsidTr="00ED182F">
        <w:trPr>
          <w:trHeight w:val="372"/>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E162658" w14:textId="77777777" w:rsidR="00F3357D" w:rsidRPr="00882C6D" w:rsidRDefault="00F3357D" w:rsidP="00ED182F">
            <w:pPr>
              <w:ind w:left="284"/>
              <w:jc w:val="center"/>
              <w:rPr>
                <w:rFonts w:ascii="Calibri" w:eastAsia="Arial" w:hAnsi="Calibri" w:cs="Calibri"/>
                <w:b/>
                <w:szCs w:val="24"/>
              </w:rPr>
            </w:pPr>
            <w:r w:rsidRPr="00882C6D">
              <w:rPr>
                <w:rFonts w:ascii="Calibri" w:eastAsia="Arial" w:hAnsi="Calibri" w:cs="Calibri"/>
                <w:b/>
                <w:szCs w:val="24"/>
              </w:rPr>
              <w:t>Proponente</w:t>
            </w:r>
          </w:p>
        </w:tc>
      </w:tr>
      <w:tr w:rsidR="00F3357D" w:rsidRPr="00882C6D" w14:paraId="031E2F97" w14:textId="77777777" w:rsidTr="00ED182F">
        <w:trPr>
          <w:trHeight w:val="26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7AD6C3C"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Razão Social/Nome:</w:t>
            </w:r>
          </w:p>
        </w:tc>
      </w:tr>
      <w:tr w:rsidR="00F3357D" w:rsidRPr="00882C6D" w14:paraId="7F7530B3" w14:textId="77777777" w:rsidTr="00ED182F">
        <w:trPr>
          <w:trHeight w:val="248"/>
        </w:trPr>
        <w:tc>
          <w:tcPr>
            <w:tcW w:w="3075" w:type="pct"/>
            <w:gridSpan w:val="3"/>
            <w:tcBorders>
              <w:top w:val="single" w:sz="4" w:space="0" w:color="auto"/>
              <w:left w:val="single" w:sz="4" w:space="0" w:color="auto"/>
              <w:bottom w:val="single" w:sz="4" w:space="0" w:color="auto"/>
              <w:right w:val="single" w:sz="4" w:space="0" w:color="auto"/>
            </w:tcBorders>
            <w:vAlign w:val="center"/>
            <w:hideMark/>
          </w:tcPr>
          <w:p w14:paraId="381455A6" w14:textId="77777777" w:rsidR="00F3357D" w:rsidRPr="00882C6D" w:rsidRDefault="00F3357D" w:rsidP="00ED182F">
            <w:pPr>
              <w:tabs>
                <w:tab w:val="left" w:pos="330"/>
              </w:tabs>
              <w:rPr>
                <w:rFonts w:ascii="Calibri" w:eastAsia="Arial" w:hAnsi="Calibri" w:cs="Calibri"/>
                <w:szCs w:val="24"/>
              </w:rPr>
            </w:pPr>
            <w:r w:rsidRPr="00882C6D">
              <w:rPr>
                <w:rFonts w:ascii="Calibri" w:eastAsia="Arial" w:hAnsi="Calibri" w:cs="Calibri"/>
                <w:szCs w:val="24"/>
              </w:rPr>
              <w:t>Logradouro:</w:t>
            </w:r>
          </w:p>
        </w:tc>
        <w:tc>
          <w:tcPr>
            <w:tcW w:w="432" w:type="pct"/>
            <w:tcBorders>
              <w:top w:val="single" w:sz="4" w:space="0" w:color="auto"/>
              <w:left w:val="single" w:sz="4" w:space="0" w:color="auto"/>
              <w:bottom w:val="single" w:sz="4" w:space="0" w:color="auto"/>
              <w:right w:val="single" w:sz="4" w:space="0" w:color="auto"/>
            </w:tcBorders>
            <w:vAlign w:val="center"/>
            <w:hideMark/>
          </w:tcPr>
          <w:p w14:paraId="7F269812" w14:textId="77777777" w:rsidR="00F3357D" w:rsidRPr="00882C6D" w:rsidRDefault="00F3357D" w:rsidP="00ED182F">
            <w:pPr>
              <w:ind w:left="-74"/>
              <w:rPr>
                <w:rFonts w:ascii="Calibri" w:eastAsia="Arial" w:hAnsi="Calibri" w:cs="Calibri"/>
                <w:szCs w:val="24"/>
              </w:rPr>
            </w:pPr>
            <w:r w:rsidRPr="00882C6D">
              <w:rPr>
                <w:rFonts w:ascii="Calibri" w:eastAsia="Arial" w:hAnsi="Calibri" w:cs="Calibri"/>
                <w:szCs w:val="24"/>
              </w:rPr>
              <w:t>N°</w:t>
            </w:r>
          </w:p>
        </w:tc>
        <w:tc>
          <w:tcPr>
            <w:tcW w:w="1493" w:type="pct"/>
            <w:tcBorders>
              <w:top w:val="single" w:sz="4" w:space="0" w:color="auto"/>
              <w:left w:val="single" w:sz="4" w:space="0" w:color="auto"/>
              <w:bottom w:val="single" w:sz="4" w:space="0" w:color="auto"/>
              <w:right w:val="single" w:sz="4" w:space="0" w:color="auto"/>
            </w:tcBorders>
            <w:vAlign w:val="center"/>
            <w:hideMark/>
          </w:tcPr>
          <w:p w14:paraId="06A4E86C"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Bairro:</w:t>
            </w:r>
          </w:p>
        </w:tc>
      </w:tr>
      <w:tr w:rsidR="00F3357D" w:rsidRPr="00882C6D" w14:paraId="4C73B06B" w14:textId="77777777" w:rsidTr="00ED182F">
        <w:trPr>
          <w:trHeight w:val="325"/>
        </w:trPr>
        <w:tc>
          <w:tcPr>
            <w:tcW w:w="1709" w:type="pct"/>
            <w:tcBorders>
              <w:top w:val="single" w:sz="4" w:space="0" w:color="auto"/>
              <w:left w:val="single" w:sz="4" w:space="0" w:color="auto"/>
              <w:bottom w:val="single" w:sz="4" w:space="0" w:color="auto"/>
              <w:right w:val="single" w:sz="4" w:space="0" w:color="auto"/>
            </w:tcBorders>
            <w:vAlign w:val="center"/>
            <w:hideMark/>
          </w:tcPr>
          <w:p w14:paraId="4DDA4F71"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Cidade:</w:t>
            </w:r>
          </w:p>
        </w:tc>
        <w:tc>
          <w:tcPr>
            <w:tcW w:w="647" w:type="pct"/>
            <w:tcBorders>
              <w:top w:val="single" w:sz="4" w:space="0" w:color="auto"/>
              <w:left w:val="single" w:sz="4" w:space="0" w:color="auto"/>
              <w:bottom w:val="single" w:sz="4" w:space="0" w:color="auto"/>
              <w:right w:val="single" w:sz="4" w:space="0" w:color="auto"/>
            </w:tcBorders>
            <w:vAlign w:val="center"/>
            <w:hideMark/>
          </w:tcPr>
          <w:p w14:paraId="4B268B2D"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UF:</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14:paraId="20B6111F"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CEP:</w:t>
            </w:r>
          </w:p>
        </w:tc>
        <w:tc>
          <w:tcPr>
            <w:tcW w:w="1493" w:type="pct"/>
            <w:tcBorders>
              <w:top w:val="single" w:sz="4" w:space="0" w:color="auto"/>
              <w:left w:val="single" w:sz="4" w:space="0" w:color="auto"/>
              <w:bottom w:val="single" w:sz="4" w:space="0" w:color="auto"/>
              <w:right w:val="single" w:sz="4" w:space="0" w:color="auto"/>
            </w:tcBorders>
            <w:vAlign w:val="center"/>
            <w:hideMark/>
          </w:tcPr>
          <w:p w14:paraId="03BB8897"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TEL:</w:t>
            </w:r>
          </w:p>
        </w:tc>
      </w:tr>
      <w:tr w:rsidR="00F3357D" w:rsidRPr="00882C6D" w14:paraId="693B8105" w14:textId="77777777" w:rsidTr="00ED182F">
        <w:trPr>
          <w:trHeight w:val="255"/>
        </w:trPr>
        <w:tc>
          <w:tcPr>
            <w:tcW w:w="2356" w:type="pct"/>
            <w:gridSpan w:val="2"/>
            <w:tcBorders>
              <w:top w:val="single" w:sz="4" w:space="0" w:color="auto"/>
              <w:left w:val="single" w:sz="4" w:space="0" w:color="auto"/>
              <w:bottom w:val="single" w:sz="4" w:space="0" w:color="auto"/>
              <w:right w:val="single" w:sz="4" w:space="0" w:color="auto"/>
            </w:tcBorders>
            <w:vAlign w:val="center"/>
            <w:hideMark/>
          </w:tcPr>
          <w:p w14:paraId="0D43CF1E"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CNPJ/CPF:</w:t>
            </w:r>
          </w:p>
        </w:tc>
        <w:tc>
          <w:tcPr>
            <w:tcW w:w="2644" w:type="pct"/>
            <w:gridSpan w:val="3"/>
            <w:tcBorders>
              <w:top w:val="single" w:sz="4" w:space="0" w:color="auto"/>
              <w:left w:val="single" w:sz="4" w:space="0" w:color="auto"/>
              <w:bottom w:val="single" w:sz="4" w:space="0" w:color="auto"/>
              <w:right w:val="single" w:sz="4" w:space="0" w:color="auto"/>
            </w:tcBorders>
            <w:vAlign w:val="center"/>
            <w:hideMark/>
          </w:tcPr>
          <w:p w14:paraId="7D6D67FE" w14:textId="77777777" w:rsidR="00F3357D" w:rsidRPr="00882C6D" w:rsidRDefault="00F3357D" w:rsidP="00ED182F">
            <w:pPr>
              <w:rPr>
                <w:rFonts w:ascii="Calibri" w:eastAsia="Arial" w:hAnsi="Calibri" w:cs="Calibri"/>
                <w:szCs w:val="24"/>
              </w:rPr>
            </w:pPr>
            <w:r w:rsidRPr="00882C6D">
              <w:rPr>
                <w:rFonts w:ascii="Calibri" w:eastAsia="Arial" w:hAnsi="Calibri" w:cs="Calibri"/>
                <w:szCs w:val="24"/>
              </w:rPr>
              <w:t>Inscrição Estadual/RG:</w:t>
            </w:r>
          </w:p>
        </w:tc>
      </w:tr>
    </w:tbl>
    <w:p w14:paraId="2AD17F80" w14:textId="77777777" w:rsidR="00F3357D" w:rsidRPr="00882C6D" w:rsidRDefault="00F3357D" w:rsidP="00F3357D">
      <w:pPr>
        <w:tabs>
          <w:tab w:val="left" w:pos="284"/>
        </w:tabs>
        <w:rPr>
          <w:rFonts w:ascii="Calibri" w:eastAsia="Arial" w:hAnsi="Calibri" w:cs="Calibri"/>
          <w:b/>
          <w:szCs w:val="24"/>
        </w:rPr>
      </w:pPr>
    </w:p>
    <w:p w14:paraId="42150D71" w14:textId="77777777" w:rsidR="00F3357D" w:rsidRPr="00882C6D" w:rsidRDefault="00F3357D" w:rsidP="00F3357D">
      <w:pPr>
        <w:tabs>
          <w:tab w:val="left" w:pos="284"/>
        </w:tabs>
        <w:rPr>
          <w:rFonts w:ascii="Calibri" w:eastAsia="Arial" w:hAnsi="Calibri" w:cs="Calibri"/>
          <w:szCs w:val="24"/>
        </w:rPr>
      </w:pPr>
      <w:r w:rsidRPr="00882C6D">
        <w:rPr>
          <w:rFonts w:ascii="Calibri" w:eastAsia="Arial" w:hAnsi="Calibri" w:cs="Calibri"/>
          <w:b/>
          <w:szCs w:val="24"/>
        </w:rPr>
        <w:t>Objeto:</w:t>
      </w:r>
      <w:r w:rsidRPr="00882C6D">
        <w:rPr>
          <w:rFonts w:ascii="Calibri" w:eastAsia="Arial" w:hAnsi="Calibri" w:cs="Calibri"/>
          <w:szCs w:val="24"/>
        </w:rPr>
        <w:t xml:space="preserve"> </w:t>
      </w:r>
      <w:r>
        <w:rPr>
          <w:rFonts w:eastAsia="Cambria" w:cstheme="minorHAnsi"/>
          <w:szCs w:val="24"/>
        </w:rPr>
        <w:t>A</w:t>
      </w:r>
      <w:r w:rsidRPr="005202C3">
        <w:rPr>
          <w:rFonts w:eastAsia="Cambria" w:cstheme="minorHAnsi"/>
          <w:szCs w:val="24"/>
        </w:rPr>
        <w:t>quisição de armários para a Câmara Municipal de Bom Jardim de Minas, com o objetivo de atender às necessidades de armazenamento e organização de documentos, materiais de expediente e outros itens, garantindo assim a preservação e a otimização do espaço físico dos setores administrativos.</w:t>
      </w:r>
    </w:p>
    <w:p w14:paraId="3CB18DE1" w14:textId="77777777" w:rsidR="00F3357D" w:rsidRPr="00882C6D" w:rsidRDefault="00F3357D" w:rsidP="00F3357D">
      <w:pPr>
        <w:rPr>
          <w:rFonts w:ascii="Calibri" w:eastAsia="Times New Roman" w:hAnsi="Calibri" w:cs="Calibri"/>
          <w:szCs w:val="24"/>
        </w:rPr>
      </w:pPr>
    </w:p>
    <w:tbl>
      <w:tblPr>
        <w:tblW w:w="5000" w:type="pct"/>
        <w:jc w:val="center"/>
        <w:tblLayout w:type="fixed"/>
        <w:tblCellMar>
          <w:top w:w="28" w:type="dxa"/>
          <w:left w:w="70" w:type="dxa"/>
          <w:bottom w:w="28" w:type="dxa"/>
          <w:right w:w="70" w:type="dxa"/>
        </w:tblCellMar>
        <w:tblLook w:val="04A0" w:firstRow="1" w:lastRow="0" w:firstColumn="1" w:lastColumn="0" w:noHBand="0" w:noVBand="1"/>
      </w:tblPr>
      <w:tblGrid>
        <w:gridCol w:w="712"/>
        <w:gridCol w:w="864"/>
        <w:gridCol w:w="1227"/>
        <w:gridCol w:w="3948"/>
        <w:gridCol w:w="1228"/>
        <w:gridCol w:w="1101"/>
        <w:gridCol w:w="1137"/>
      </w:tblGrid>
      <w:tr w:rsidR="00F3357D" w:rsidRPr="00882C6D" w14:paraId="2A3C57AC" w14:textId="77777777" w:rsidTr="00ED182F">
        <w:trPr>
          <w:trHeight w:val="570"/>
          <w:jc w:val="center"/>
        </w:trPr>
        <w:tc>
          <w:tcPr>
            <w:tcW w:w="738" w:type="dxa"/>
            <w:tcBorders>
              <w:top w:val="single" w:sz="4" w:space="0" w:color="auto"/>
              <w:left w:val="single" w:sz="4" w:space="0" w:color="auto"/>
              <w:bottom w:val="single" w:sz="4" w:space="0" w:color="auto"/>
              <w:right w:val="single" w:sz="4" w:space="0" w:color="auto"/>
            </w:tcBorders>
            <w:vAlign w:val="center"/>
            <w:hideMark/>
          </w:tcPr>
          <w:p w14:paraId="029CC4D0"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Item</w:t>
            </w:r>
          </w:p>
        </w:tc>
        <w:tc>
          <w:tcPr>
            <w:tcW w:w="898" w:type="dxa"/>
            <w:tcBorders>
              <w:top w:val="single" w:sz="4" w:space="0" w:color="auto"/>
              <w:left w:val="single" w:sz="4" w:space="0" w:color="auto"/>
              <w:bottom w:val="single" w:sz="4" w:space="0" w:color="auto"/>
              <w:right w:val="single" w:sz="4" w:space="0" w:color="auto"/>
            </w:tcBorders>
            <w:vAlign w:val="center"/>
            <w:hideMark/>
          </w:tcPr>
          <w:p w14:paraId="53370B65"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Quant.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1BD0581"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Unid.</w:t>
            </w:r>
          </w:p>
        </w:tc>
        <w:tc>
          <w:tcPr>
            <w:tcW w:w="4128" w:type="dxa"/>
            <w:tcBorders>
              <w:top w:val="single" w:sz="4" w:space="0" w:color="auto"/>
              <w:left w:val="single" w:sz="4" w:space="0" w:color="auto"/>
              <w:bottom w:val="single" w:sz="4" w:space="0" w:color="auto"/>
              <w:right w:val="single" w:sz="4" w:space="0" w:color="auto"/>
            </w:tcBorders>
            <w:vAlign w:val="center"/>
            <w:hideMark/>
          </w:tcPr>
          <w:p w14:paraId="4B88C7E1"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 xml:space="preserve">Especificação do material </w:t>
            </w:r>
          </w:p>
          <w:p w14:paraId="5968EE69"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ou serviço</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98F23AA"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observação</w:t>
            </w:r>
          </w:p>
        </w:tc>
        <w:tc>
          <w:tcPr>
            <w:tcW w:w="1143" w:type="dxa"/>
            <w:tcBorders>
              <w:top w:val="single" w:sz="4" w:space="0" w:color="auto"/>
              <w:left w:val="single" w:sz="4" w:space="0" w:color="auto"/>
              <w:bottom w:val="single" w:sz="4" w:space="0" w:color="auto"/>
              <w:right w:val="single" w:sz="4" w:space="0" w:color="auto"/>
            </w:tcBorders>
            <w:vAlign w:val="center"/>
            <w:hideMark/>
          </w:tcPr>
          <w:p w14:paraId="7357EB59"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Valor mensal. (R$)</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EECB730"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Valor total (R$)</w:t>
            </w:r>
          </w:p>
        </w:tc>
      </w:tr>
      <w:tr w:rsidR="00F3357D" w:rsidRPr="00882C6D" w14:paraId="16F282EC" w14:textId="77777777" w:rsidTr="00ED182F">
        <w:trPr>
          <w:trHeight w:val="95"/>
          <w:jc w:val="center"/>
        </w:trPr>
        <w:tc>
          <w:tcPr>
            <w:tcW w:w="738" w:type="dxa"/>
            <w:tcBorders>
              <w:top w:val="single" w:sz="4" w:space="0" w:color="auto"/>
              <w:left w:val="single" w:sz="4" w:space="0" w:color="auto"/>
              <w:bottom w:val="single" w:sz="4" w:space="0" w:color="auto"/>
              <w:right w:val="single" w:sz="4" w:space="0" w:color="auto"/>
            </w:tcBorders>
            <w:noWrap/>
            <w:vAlign w:val="center"/>
            <w:hideMark/>
          </w:tcPr>
          <w:p w14:paraId="67FC33E7" w14:textId="77777777" w:rsidR="00F3357D" w:rsidRPr="00882C6D" w:rsidRDefault="00F3357D" w:rsidP="00ED182F">
            <w:pPr>
              <w:jc w:val="center"/>
              <w:rPr>
                <w:rFonts w:ascii="Calibri" w:eastAsia="Times New Roman" w:hAnsi="Calibri" w:cs="Calibri"/>
                <w:color w:val="000000"/>
                <w:szCs w:val="24"/>
              </w:rPr>
            </w:pPr>
            <w:r w:rsidRPr="00882C6D">
              <w:rPr>
                <w:rFonts w:ascii="Calibri" w:eastAsia="Times New Roman" w:hAnsi="Calibri" w:cs="Calibri"/>
                <w:color w:val="000000"/>
                <w:szCs w:val="24"/>
              </w:rPr>
              <w:t>01</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51601DA0" w14:textId="77777777" w:rsidR="00F3357D" w:rsidRPr="00882C6D" w:rsidRDefault="00F3357D" w:rsidP="00ED182F">
            <w:pPr>
              <w:jc w:val="center"/>
              <w:rPr>
                <w:rFonts w:ascii="Calibri" w:eastAsia="Times New Roman" w:hAnsi="Calibri" w:cs="Calibri"/>
                <w:color w:val="000000"/>
                <w:szCs w:val="24"/>
              </w:rPr>
            </w:pPr>
            <w:r>
              <w:rPr>
                <w:rFonts w:ascii="Calibri" w:eastAsia="Times New Roman" w:hAnsi="Calibri" w:cs="Calibri"/>
                <w:color w:val="000000"/>
                <w:szCs w:val="24"/>
              </w:rPr>
              <w:t>6</w:t>
            </w:r>
          </w:p>
        </w:tc>
        <w:tc>
          <w:tcPr>
            <w:tcW w:w="1278" w:type="dxa"/>
            <w:tcBorders>
              <w:top w:val="single" w:sz="4" w:space="0" w:color="auto"/>
              <w:left w:val="single" w:sz="4" w:space="0" w:color="auto"/>
              <w:bottom w:val="single" w:sz="4" w:space="0" w:color="auto"/>
              <w:right w:val="single" w:sz="4" w:space="0" w:color="auto"/>
            </w:tcBorders>
            <w:noWrap/>
            <w:vAlign w:val="center"/>
          </w:tcPr>
          <w:p w14:paraId="6F5D74DD" w14:textId="77777777" w:rsidR="00F3357D" w:rsidRPr="00882C6D" w:rsidRDefault="00F3357D" w:rsidP="00ED182F">
            <w:pPr>
              <w:jc w:val="center"/>
              <w:rPr>
                <w:rFonts w:ascii="Calibri" w:eastAsia="Times New Roman" w:hAnsi="Calibri" w:cs="Calibri"/>
                <w:color w:val="000000"/>
                <w:szCs w:val="24"/>
              </w:rPr>
            </w:pPr>
            <w:r>
              <w:rPr>
                <w:rFonts w:ascii="Calibri" w:eastAsia="Times New Roman" w:hAnsi="Calibri" w:cs="Calibri"/>
                <w:color w:val="000000"/>
                <w:szCs w:val="24"/>
              </w:rPr>
              <w:t>unidade</w:t>
            </w:r>
          </w:p>
        </w:tc>
        <w:tc>
          <w:tcPr>
            <w:tcW w:w="4128" w:type="dxa"/>
            <w:tcBorders>
              <w:top w:val="single" w:sz="4" w:space="0" w:color="auto"/>
              <w:left w:val="single" w:sz="4" w:space="0" w:color="auto"/>
              <w:bottom w:val="single" w:sz="4" w:space="0" w:color="auto"/>
              <w:right w:val="single" w:sz="4" w:space="0" w:color="auto"/>
            </w:tcBorders>
            <w:noWrap/>
            <w:vAlign w:val="center"/>
          </w:tcPr>
          <w:p w14:paraId="6F593825" w14:textId="77777777" w:rsidR="00F3357D" w:rsidRPr="00882C6D" w:rsidRDefault="00F3357D" w:rsidP="00ED182F">
            <w:pPr>
              <w:rPr>
                <w:rFonts w:ascii="Calibri" w:eastAsia="Times New Roman" w:hAnsi="Calibri" w:cs="Calibri"/>
                <w:color w:val="000000"/>
                <w:szCs w:val="24"/>
              </w:rPr>
            </w:pPr>
            <w:r w:rsidRPr="00994F5D">
              <w:rPr>
                <w:rFonts w:ascii="Calibri" w:eastAsia="Times New Roman" w:hAnsi="Calibri" w:cs="Calibri"/>
                <w:color w:val="000000"/>
                <w:szCs w:val="24"/>
              </w:rPr>
              <w:t>Armário de aço 2 portas, 1,98x0,90x0,40m, chapa 26, 4 prateleiras reguláveis, cinza.</w:t>
            </w:r>
          </w:p>
        </w:tc>
        <w:tc>
          <w:tcPr>
            <w:tcW w:w="1279" w:type="dxa"/>
            <w:tcBorders>
              <w:top w:val="single" w:sz="4" w:space="0" w:color="auto"/>
              <w:left w:val="single" w:sz="4" w:space="0" w:color="auto"/>
              <w:bottom w:val="single" w:sz="4" w:space="0" w:color="auto"/>
              <w:right w:val="single" w:sz="4" w:space="0" w:color="auto"/>
            </w:tcBorders>
            <w:noWrap/>
            <w:vAlign w:val="center"/>
          </w:tcPr>
          <w:p w14:paraId="4CCBD901" w14:textId="77777777" w:rsidR="00F3357D" w:rsidRPr="00882C6D" w:rsidRDefault="00F3357D" w:rsidP="00ED182F">
            <w:pPr>
              <w:rPr>
                <w:rFonts w:ascii="Calibri" w:eastAsia="Times New Roman" w:hAnsi="Calibri" w:cs="Calibri"/>
                <w:color w:val="000000"/>
                <w:szCs w:val="24"/>
              </w:rPr>
            </w:pPr>
          </w:p>
        </w:tc>
        <w:tc>
          <w:tcPr>
            <w:tcW w:w="1143" w:type="dxa"/>
            <w:tcBorders>
              <w:top w:val="single" w:sz="4" w:space="0" w:color="auto"/>
              <w:left w:val="single" w:sz="4" w:space="0" w:color="auto"/>
              <w:bottom w:val="single" w:sz="4" w:space="0" w:color="auto"/>
              <w:right w:val="single" w:sz="4" w:space="0" w:color="auto"/>
            </w:tcBorders>
            <w:noWrap/>
            <w:vAlign w:val="center"/>
          </w:tcPr>
          <w:p w14:paraId="4350D50D" w14:textId="77777777" w:rsidR="00F3357D" w:rsidRPr="00882C6D" w:rsidRDefault="00F3357D" w:rsidP="00ED182F">
            <w:pPr>
              <w:jc w:val="right"/>
              <w:rPr>
                <w:rFonts w:ascii="Calibri" w:eastAsia="Times New Roman" w:hAnsi="Calibri" w:cs="Calibri"/>
                <w:color w:val="000000"/>
                <w:szCs w:val="24"/>
              </w:rPr>
            </w:pPr>
          </w:p>
        </w:tc>
        <w:tc>
          <w:tcPr>
            <w:tcW w:w="1183" w:type="dxa"/>
            <w:tcBorders>
              <w:top w:val="single" w:sz="4" w:space="0" w:color="auto"/>
              <w:left w:val="single" w:sz="4" w:space="0" w:color="auto"/>
              <w:bottom w:val="single" w:sz="4" w:space="0" w:color="auto"/>
              <w:right w:val="single" w:sz="4" w:space="0" w:color="auto"/>
            </w:tcBorders>
            <w:noWrap/>
            <w:vAlign w:val="center"/>
          </w:tcPr>
          <w:p w14:paraId="0F0A3DD3" w14:textId="77777777" w:rsidR="00F3357D" w:rsidRPr="00882C6D" w:rsidRDefault="00F3357D" w:rsidP="00ED182F">
            <w:pPr>
              <w:jc w:val="right"/>
              <w:rPr>
                <w:rFonts w:ascii="Calibri" w:eastAsia="Times New Roman" w:hAnsi="Calibri" w:cs="Calibri"/>
                <w:color w:val="000000"/>
                <w:szCs w:val="24"/>
              </w:rPr>
            </w:pPr>
          </w:p>
        </w:tc>
      </w:tr>
      <w:tr w:rsidR="00F3357D" w:rsidRPr="00882C6D" w14:paraId="700AAA0E" w14:textId="77777777" w:rsidTr="00ED182F">
        <w:trPr>
          <w:trHeight w:val="95"/>
          <w:jc w:val="center"/>
        </w:trPr>
        <w:tc>
          <w:tcPr>
            <w:tcW w:w="738" w:type="dxa"/>
            <w:tcBorders>
              <w:top w:val="single" w:sz="4" w:space="0" w:color="auto"/>
              <w:left w:val="single" w:sz="4" w:space="0" w:color="auto"/>
              <w:bottom w:val="single" w:sz="4" w:space="0" w:color="auto"/>
              <w:right w:val="single" w:sz="4" w:space="0" w:color="auto"/>
            </w:tcBorders>
            <w:noWrap/>
            <w:vAlign w:val="center"/>
            <w:hideMark/>
          </w:tcPr>
          <w:p w14:paraId="70956535" w14:textId="77777777" w:rsidR="00F3357D" w:rsidRPr="00882C6D" w:rsidRDefault="00F3357D" w:rsidP="00ED182F">
            <w:pPr>
              <w:jc w:val="center"/>
              <w:rPr>
                <w:rFonts w:ascii="Calibri" w:eastAsia="Times New Roman" w:hAnsi="Calibri" w:cs="Calibri"/>
                <w:color w:val="000000"/>
                <w:szCs w:val="24"/>
              </w:rPr>
            </w:pPr>
            <w:r w:rsidRPr="00882C6D">
              <w:rPr>
                <w:rFonts w:ascii="Calibri" w:eastAsia="Times New Roman" w:hAnsi="Calibri" w:cs="Calibri"/>
                <w:color w:val="000000"/>
                <w:szCs w:val="24"/>
              </w:rPr>
              <w:t>02</w:t>
            </w:r>
          </w:p>
        </w:tc>
        <w:tc>
          <w:tcPr>
            <w:tcW w:w="898" w:type="dxa"/>
            <w:tcBorders>
              <w:top w:val="single" w:sz="4" w:space="0" w:color="auto"/>
              <w:left w:val="single" w:sz="4" w:space="0" w:color="auto"/>
              <w:bottom w:val="single" w:sz="4" w:space="0" w:color="auto"/>
              <w:right w:val="single" w:sz="4" w:space="0" w:color="auto"/>
            </w:tcBorders>
            <w:noWrap/>
            <w:vAlign w:val="center"/>
            <w:hideMark/>
          </w:tcPr>
          <w:p w14:paraId="2E589B6A" w14:textId="77777777" w:rsidR="00F3357D" w:rsidRPr="00882C6D" w:rsidRDefault="00F3357D" w:rsidP="00ED182F">
            <w:pPr>
              <w:jc w:val="center"/>
              <w:rPr>
                <w:rFonts w:ascii="Calibri" w:eastAsia="Times New Roman" w:hAnsi="Calibri" w:cs="Calibri"/>
                <w:color w:val="000000"/>
                <w:szCs w:val="24"/>
              </w:rPr>
            </w:pPr>
            <w:r>
              <w:rPr>
                <w:rFonts w:ascii="Calibri" w:eastAsia="Times New Roman" w:hAnsi="Calibri" w:cs="Calibri"/>
                <w:color w:val="000000"/>
                <w:szCs w:val="24"/>
              </w:rPr>
              <w:t>6</w:t>
            </w:r>
          </w:p>
        </w:tc>
        <w:tc>
          <w:tcPr>
            <w:tcW w:w="1278" w:type="dxa"/>
            <w:tcBorders>
              <w:top w:val="single" w:sz="4" w:space="0" w:color="auto"/>
              <w:left w:val="single" w:sz="4" w:space="0" w:color="auto"/>
              <w:bottom w:val="single" w:sz="4" w:space="0" w:color="auto"/>
              <w:right w:val="single" w:sz="4" w:space="0" w:color="auto"/>
            </w:tcBorders>
            <w:noWrap/>
            <w:vAlign w:val="center"/>
          </w:tcPr>
          <w:p w14:paraId="184F0069" w14:textId="77777777" w:rsidR="00F3357D" w:rsidRPr="00882C6D" w:rsidRDefault="00F3357D" w:rsidP="00ED182F">
            <w:pPr>
              <w:jc w:val="center"/>
              <w:rPr>
                <w:rFonts w:ascii="Calibri" w:eastAsia="Times New Roman" w:hAnsi="Calibri" w:cs="Calibri"/>
                <w:color w:val="000000"/>
                <w:szCs w:val="24"/>
              </w:rPr>
            </w:pPr>
            <w:r>
              <w:rPr>
                <w:rFonts w:ascii="Calibri" w:eastAsia="Times New Roman" w:hAnsi="Calibri" w:cs="Calibri"/>
                <w:color w:val="000000"/>
                <w:szCs w:val="24"/>
              </w:rPr>
              <w:t>unidade</w:t>
            </w:r>
          </w:p>
        </w:tc>
        <w:tc>
          <w:tcPr>
            <w:tcW w:w="4128" w:type="dxa"/>
            <w:tcBorders>
              <w:top w:val="single" w:sz="4" w:space="0" w:color="auto"/>
              <w:left w:val="single" w:sz="4" w:space="0" w:color="auto"/>
              <w:bottom w:val="single" w:sz="4" w:space="0" w:color="auto"/>
              <w:right w:val="single" w:sz="4" w:space="0" w:color="auto"/>
            </w:tcBorders>
            <w:noWrap/>
            <w:vAlign w:val="center"/>
          </w:tcPr>
          <w:p w14:paraId="29CF79E3" w14:textId="77777777" w:rsidR="00F3357D" w:rsidRPr="00882C6D" w:rsidRDefault="00F3357D" w:rsidP="00ED182F">
            <w:pPr>
              <w:rPr>
                <w:rFonts w:ascii="Calibri" w:eastAsia="Times New Roman" w:hAnsi="Calibri" w:cs="Calibri"/>
                <w:color w:val="000000"/>
                <w:szCs w:val="24"/>
              </w:rPr>
            </w:pPr>
            <w:r w:rsidRPr="00395A76">
              <w:rPr>
                <w:rFonts w:ascii="Calibri" w:eastAsia="Times New Roman" w:hAnsi="Calibri" w:cs="Calibri"/>
                <w:color w:val="000000"/>
                <w:szCs w:val="24"/>
              </w:rPr>
              <w:t>Estante de aço, 6 prateleiras, 1,98x0,92x0,30m, chapa 22, cinza.</w:t>
            </w:r>
          </w:p>
        </w:tc>
        <w:tc>
          <w:tcPr>
            <w:tcW w:w="1279" w:type="dxa"/>
            <w:tcBorders>
              <w:top w:val="single" w:sz="4" w:space="0" w:color="auto"/>
              <w:left w:val="single" w:sz="4" w:space="0" w:color="auto"/>
              <w:bottom w:val="single" w:sz="4" w:space="0" w:color="auto"/>
              <w:right w:val="single" w:sz="4" w:space="0" w:color="auto"/>
            </w:tcBorders>
            <w:noWrap/>
            <w:vAlign w:val="center"/>
          </w:tcPr>
          <w:p w14:paraId="1783C6B8" w14:textId="77777777" w:rsidR="00F3357D" w:rsidRPr="00882C6D" w:rsidRDefault="00F3357D" w:rsidP="00ED182F">
            <w:pPr>
              <w:rPr>
                <w:rFonts w:ascii="Calibri" w:eastAsia="Times New Roman" w:hAnsi="Calibri" w:cs="Calibri"/>
                <w:color w:val="000000"/>
                <w:szCs w:val="24"/>
              </w:rPr>
            </w:pPr>
          </w:p>
        </w:tc>
        <w:tc>
          <w:tcPr>
            <w:tcW w:w="1143" w:type="dxa"/>
            <w:tcBorders>
              <w:top w:val="single" w:sz="4" w:space="0" w:color="auto"/>
              <w:left w:val="single" w:sz="4" w:space="0" w:color="auto"/>
              <w:bottom w:val="single" w:sz="4" w:space="0" w:color="auto"/>
              <w:right w:val="single" w:sz="4" w:space="0" w:color="auto"/>
            </w:tcBorders>
            <w:noWrap/>
            <w:vAlign w:val="center"/>
          </w:tcPr>
          <w:p w14:paraId="356B3EBC" w14:textId="77777777" w:rsidR="00F3357D" w:rsidRPr="00882C6D" w:rsidRDefault="00F3357D" w:rsidP="00ED182F">
            <w:pPr>
              <w:jc w:val="right"/>
              <w:rPr>
                <w:rFonts w:ascii="Calibri" w:eastAsia="Times New Roman" w:hAnsi="Calibri" w:cs="Calibri"/>
                <w:color w:val="000000"/>
                <w:szCs w:val="24"/>
              </w:rPr>
            </w:pPr>
          </w:p>
        </w:tc>
        <w:tc>
          <w:tcPr>
            <w:tcW w:w="1183" w:type="dxa"/>
            <w:tcBorders>
              <w:top w:val="single" w:sz="4" w:space="0" w:color="auto"/>
              <w:left w:val="single" w:sz="4" w:space="0" w:color="auto"/>
              <w:bottom w:val="single" w:sz="4" w:space="0" w:color="auto"/>
              <w:right w:val="single" w:sz="4" w:space="0" w:color="auto"/>
            </w:tcBorders>
            <w:noWrap/>
            <w:vAlign w:val="center"/>
          </w:tcPr>
          <w:p w14:paraId="6E528D7B" w14:textId="77777777" w:rsidR="00F3357D" w:rsidRPr="00882C6D" w:rsidRDefault="00F3357D" w:rsidP="00ED182F">
            <w:pPr>
              <w:jc w:val="right"/>
              <w:rPr>
                <w:rFonts w:ascii="Calibri" w:eastAsia="Times New Roman" w:hAnsi="Calibri" w:cs="Calibri"/>
                <w:color w:val="000000"/>
                <w:szCs w:val="24"/>
              </w:rPr>
            </w:pPr>
          </w:p>
        </w:tc>
      </w:tr>
      <w:tr w:rsidR="00F3357D" w:rsidRPr="00882C6D" w14:paraId="46F2839D" w14:textId="77777777" w:rsidTr="00ED182F">
        <w:trPr>
          <w:trHeight w:val="158"/>
          <w:jc w:val="center"/>
        </w:trPr>
        <w:tc>
          <w:tcPr>
            <w:tcW w:w="9467" w:type="dxa"/>
            <w:gridSpan w:val="6"/>
            <w:tcBorders>
              <w:top w:val="single" w:sz="4" w:space="0" w:color="auto"/>
              <w:left w:val="single" w:sz="4" w:space="0" w:color="auto"/>
              <w:bottom w:val="single" w:sz="4" w:space="0" w:color="auto"/>
              <w:right w:val="single" w:sz="4" w:space="0" w:color="000000"/>
            </w:tcBorders>
            <w:noWrap/>
            <w:vAlign w:val="center"/>
            <w:hideMark/>
          </w:tcPr>
          <w:p w14:paraId="642ADD62" w14:textId="77777777" w:rsidR="00F3357D" w:rsidRPr="00882C6D" w:rsidRDefault="00F3357D" w:rsidP="00ED182F">
            <w:pPr>
              <w:jc w:val="center"/>
              <w:rPr>
                <w:rFonts w:ascii="Calibri" w:eastAsia="Times New Roman" w:hAnsi="Calibri" w:cs="Calibri"/>
                <w:b/>
                <w:bCs/>
                <w:color w:val="000000"/>
                <w:szCs w:val="24"/>
                <w:lang w:eastAsia="pt-BR"/>
              </w:rPr>
            </w:pPr>
            <w:r w:rsidRPr="00882C6D">
              <w:rPr>
                <w:rFonts w:ascii="Calibri" w:eastAsia="Times New Roman" w:hAnsi="Calibri" w:cs="Calibri"/>
                <w:b/>
                <w:bCs/>
                <w:color w:val="000000"/>
                <w:szCs w:val="24"/>
                <w:lang w:eastAsia="pt-BR"/>
              </w:rPr>
              <w:t>Total</w:t>
            </w:r>
          </w:p>
        </w:tc>
        <w:tc>
          <w:tcPr>
            <w:tcW w:w="1183" w:type="dxa"/>
            <w:tcBorders>
              <w:top w:val="nil"/>
              <w:left w:val="nil"/>
              <w:bottom w:val="single" w:sz="4" w:space="0" w:color="auto"/>
              <w:right w:val="single" w:sz="4" w:space="0" w:color="auto"/>
            </w:tcBorders>
            <w:noWrap/>
            <w:vAlign w:val="center"/>
          </w:tcPr>
          <w:p w14:paraId="5B7BF402" w14:textId="77777777" w:rsidR="00F3357D" w:rsidRPr="00882C6D" w:rsidRDefault="00F3357D" w:rsidP="00ED182F">
            <w:pPr>
              <w:jc w:val="right"/>
              <w:rPr>
                <w:rFonts w:ascii="Calibri" w:eastAsia="Times New Roman" w:hAnsi="Calibri" w:cs="Calibri"/>
                <w:color w:val="000000"/>
                <w:szCs w:val="24"/>
                <w:lang w:eastAsia="pt-BR"/>
              </w:rPr>
            </w:pPr>
          </w:p>
          <w:p w14:paraId="3D4CD0C9" w14:textId="77777777" w:rsidR="00F3357D" w:rsidRPr="00882C6D" w:rsidRDefault="00F3357D" w:rsidP="00ED182F">
            <w:pPr>
              <w:jc w:val="right"/>
              <w:rPr>
                <w:rFonts w:ascii="Calibri" w:eastAsia="Times New Roman" w:hAnsi="Calibri" w:cs="Calibri"/>
                <w:color w:val="000000"/>
                <w:szCs w:val="24"/>
                <w:lang w:eastAsia="pt-BR"/>
              </w:rPr>
            </w:pPr>
          </w:p>
        </w:tc>
      </w:tr>
    </w:tbl>
    <w:p w14:paraId="60AFFAA5" w14:textId="77777777" w:rsidR="00F3357D" w:rsidRPr="00882C6D" w:rsidRDefault="00F3357D" w:rsidP="00F3357D">
      <w:pPr>
        <w:tabs>
          <w:tab w:val="right" w:pos="9071"/>
        </w:tabs>
        <w:rPr>
          <w:rFonts w:ascii="Calibri" w:eastAsia="Times New Roman" w:hAnsi="Calibri" w:cs="Calibri"/>
          <w:szCs w:val="24"/>
        </w:rPr>
      </w:pPr>
    </w:p>
    <w:p w14:paraId="5A2F7943" w14:textId="77777777" w:rsidR="00F3357D" w:rsidRPr="00882C6D" w:rsidRDefault="00F3357D" w:rsidP="00F3357D">
      <w:pPr>
        <w:numPr>
          <w:ilvl w:val="0"/>
          <w:numId w:val="28"/>
        </w:numPr>
        <w:spacing w:after="120" w:line="288" w:lineRule="auto"/>
        <w:ind w:left="284"/>
        <w:rPr>
          <w:rFonts w:ascii="Calibri" w:eastAsia="Arial" w:hAnsi="Calibri" w:cs="Calibri"/>
          <w:color w:val="000000"/>
          <w:szCs w:val="24"/>
        </w:rPr>
      </w:pPr>
      <w:r w:rsidRPr="00882C6D">
        <w:rPr>
          <w:rFonts w:ascii="Calibri" w:eastAsia="Arial" w:hAnsi="Calibri" w:cs="Calibri"/>
          <w:color w:val="000000"/>
          <w:szCs w:val="24"/>
        </w:rPr>
        <w:t>– O(s) preço(s) inclui(em) todos os custos de mão de obra, taxas, impostos, seguros, encargos sociais, administração, trabalhistas, previdenciários, contribuições parafiscais e outros que venham a incidir sobre o objeto.</w:t>
      </w:r>
    </w:p>
    <w:p w14:paraId="6A4BD9B3" w14:textId="77777777" w:rsidR="00F3357D" w:rsidRPr="00882C6D" w:rsidRDefault="00F3357D" w:rsidP="00F3357D">
      <w:pPr>
        <w:numPr>
          <w:ilvl w:val="0"/>
          <w:numId w:val="28"/>
        </w:numPr>
        <w:spacing w:after="120" w:line="288" w:lineRule="auto"/>
        <w:ind w:left="284"/>
        <w:rPr>
          <w:rFonts w:ascii="Calibri" w:eastAsia="Arial" w:hAnsi="Calibri" w:cs="Calibri"/>
          <w:color w:val="000000"/>
          <w:szCs w:val="24"/>
        </w:rPr>
      </w:pPr>
      <w:r w:rsidRPr="00882C6D">
        <w:rPr>
          <w:rFonts w:ascii="Calibri" w:eastAsia="Arial" w:hAnsi="Calibri" w:cs="Calibri"/>
          <w:color w:val="000000"/>
          <w:szCs w:val="24"/>
        </w:rPr>
        <w:t>– O prazo de validade desta proposta comercial é de 60 (sessenta) dias, contados da data de sua entrega.</w:t>
      </w:r>
    </w:p>
    <w:p w14:paraId="7AEBAA79" w14:textId="77777777" w:rsidR="00F3357D" w:rsidRPr="00882C6D" w:rsidRDefault="00F3357D" w:rsidP="00F3357D">
      <w:pPr>
        <w:tabs>
          <w:tab w:val="left" w:pos="284"/>
        </w:tabs>
        <w:spacing w:after="120" w:line="288" w:lineRule="auto"/>
        <w:rPr>
          <w:rFonts w:ascii="Calibri" w:eastAsia="Arial" w:hAnsi="Calibri" w:cs="Calibri"/>
          <w:szCs w:val="24"/>
        </w:rPr>
      </w:pPr>
      <w:r w:rsidRPr="00882C6D">
        <w:rPr>
          <w:rFonts w:ascii="Calibri" w:eastAsia="Arial" w:hAnsi="Calibri" w:cs="Calibri"/>
          <w:szCs w:val="24"/>
        </w:rPr>
        <w:t>CONDIÇÕES DE PAGAMENTO:____________________________________________________</w:t>
      </w:r>
    </w:p>
    <w:p w14:paraId="3DF7ED3A" w14:textId="77777777" w:rsidR="00F3357D" w:rsidRPr="00882C6D" w:rsidRDefault="00F3357D" w:rsidP="00F3357D">
      <w:pPr>
        <w:spacing w:after="120" w:line="288" w:lineRule="auto"/>
        <w:rPr>
          <w:rFonts w:ascii="Calibri" w:eastAsia="Arial" w:hAnsi="Calibri" w:cs="Calibri"/>
          <w:szCs w:val="24"/>
        </w:rPr>
      </w:pPr>
      <w:r w:rsidRPr="00882C6D">
        <w:rPr>
          <w:rFonts w:ascii="Calibri" w:eastAsia="Arial" w:hAnsi="Calibri" w:cs="Calibri"/>
          <w:szCs w:val="24"/>
        </w:rPr>
        <w:t>PRAZO E LOCAL DE ENTREGA/EXECUÇÃO: __________________________________________</w:t>
      </w:r>
    </w:p>
    <w:p w14:paraId="6B549AEA"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szCs w:val="24"/>
        </w:rPr>
        <w:t>A Proponente deve declarar com “sim” ou “não” sobre as seguintes declarações:</w:t>
      </w:r>
    </w:p>
    <w:p w14:paraId="27C802D6"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b/>
          <w:szCs w:val="24"/>
        </w:rPr>
        <w:lastRenderedPageBreak/>
        <w:t xml:space="preserve">(  ) Sim (  ) Não: </w:t>
      </w:r>
      <w:r w:rsidRPr="00882C6D">
        <w:rPr>
          <w:rFonts w:ascii="Calibri" w:eastAsia="Arial" w:hAnsi="Calibri" w:cs="Calibri"/>
          <w:szCs w:val="24"/>
        </w:rPr>
        <w:t>Declaro que inexistem fatos impeditivos para minha habilitação no certame, ciente da obrigatoriedade de declarar ocorrências posteriores;</w:t>
      </w:r>
    </w:p>
    <w:p w14:paraId="3F21A116"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b/>
          <w:szCs w:val="24"/>
        </w:rPr>
        <w:t xml:space="preserve">(  ) Sim (  ) Não: </w:t>
      </w:r>
      <w:r w:rsidRPr="00882C6D">
        <w:rPr>
          <w:rFonts w:ascii="Calibri" w:eastAsia="Arial" w:hAnsi="Calibri" w:cs="Calibri"/>
          <w:szCs w:val="24"/>
        </w:rPr>
        <w:t>Declaro que cumpro os requisitos estabelecidos no artigo 3° da Lei Complementar nº 123, de 2006, estando apto a usufruir do tratamento favorecido estabelecido em seus arts. 42 a 49.</w:t>
      </w:r>
    </w:p>
    <w:p w14:paraId="082D9E90"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b/>
          <w:szCs w:val="24"/>
        </w:rPr>
        <w:t xml:space="preserve">(  ) Sim (  ) Não: </w:t>
      </w:r>
      <w:r w:rsidRPr="00882C6D">
        <w:rPr>
          <w:rFonts w:ascii="Calibri" w:eastAsia="Arial" w:hAnsi="Calibri" w:cs="Calibri"/>
          <w:szCs w:val="24"/>
        </w:rPr>
        <w:t>Estou ciente e concorda com as condições contidas no Termo de Referência;</w:t>
      </w:r>
    </w:p>
    <w:p w14:paraId="5928BE6C"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b/>
          <w:szCs w:val="24"/>
        </w:rPr>
        <w:t xml:space="preserve">(  ) Sim (  ) Não: </w:t>
      </w:r>
      <w:r w:rsidRPr="00882C6D">
        <w:rPr>
          <w:rFonts w:ascii="Calibri" w:eastAsia="Arial" w:hAnsi="Calibri" w:cs="Calibri"/>
          <w:szCs w:val="24"/>
        </w:rPr>
        <w:t>Declaro que cumpro as exigências de reserva de cargos para pessoa com deficiência e para reabilitado da Previdência Social, de que trata o art. 93 da Lei nº 8.213/91.</w:t>
      </w:r>
    </w:p>
    <w:p w14:paraId="0B1E1359" w14:textId="77777777" w:rsidR="00F3357D" w:rsidRPr="00882C6D" w:rsidRDefault="00F3357D" w:rsidP="00F3357D">
      <w:pPr>
        <w:spacing w:after="120" w:line="288" w:lineRule="auto"/>
        <w:ind w:right="317"/>
        <w:rPr>
          <w:rFonts w:ascii="Calibri" w:eastAsia="Arial" w:hAnsi="Calibri" w:cs="Calibri"/>
          <w:szCs w:val="24"/>
        </w:rPr>
      </w:pPr>
      <w:r w:rsidRPr="00882C6D">
        <w:rPr>
          <w:rFonts w:ascii="Calibri" w:eastAsia="Arial" w:hAnsi="Calibri" w:cs="Calibri"/>
          <w:b/>
          <w:szCs w:val="24"/>
        </w:rPr>
        <w:t xml:space="preserve">(  ) Sim (  ) Não: </w:t>
      </w:r>
      <w:r w:rsidRPr="00882C6D">
        <w:rPr>
          <w:rFonts w:ascii="Calibri" w:eastAsia="Arial" w:hAnsi="Calibri" w:cs="Calibri"/>
          <w:szCs w:val="24"/>
        </w:rPr>
        <w:t>Declaro que não emprego menor de 18 anos em trabalho noturno, perigoso ou insalubre e não emprega menor de 16 anos, salvo menor, a partir de 14 anos, na condição de aprendiz, nos termos do artigo 7°, XXXIII, da Constituição;</w:t>
      </w:r>
    </w:p>
    <w:p w14:paraId="1BD8F635" w14:textId="77777777" w:rsidR="00F3357D" w:rsidRPr="00882C6D" w:rsidRDefault="00F3357D" w:rsidP="00F3357D">
      <w:pPr>
        <w:ind w:right="317"/>
        <w:rPr>
          <w:rFonts w:ascii="Calibri" w:eastAsia="Arial" w:hAnsi="Calibri" w:cs="Calibri"/>
          <w:szCs w:val="24"/>
        </w:rPr>
      </w:pPr>
    </w:p>
    <w:p w14:paraId="6D69FD8F" w14:textId="77777777" w:rsidR="00F3357D" w:rsidRPr="00882C6D" w:rsidRDefault="00F3357D" w:rsidP="00F3357D">
      <w:pPr>
        <w:tabs>
          <w:tab w:val="left" w:pos="284"/>
        </w:tabs>
        <w:jc w:val="center"/>
        <w:rPr>
          <w:rFonts w:ascii="Calibri" w:eastAsia="Arial" w:hAnsi="Calibri" w:cs="Calibri"/>
          <w:szCs w:val="24"/>
        </w:rPr>
      </w:pPr>
      <w:r w:rsidRPr="00882C6D">
        <w:rPr>
          <w:rFonts w:ascii="Calibri" w:eastAsia="Arial" w:hAnsi="Calibri" w:cs="Calibri"/>
          <w:szCs w:val="24"/>
        </w:rPr>
        <w:t>Local, ___ de</w:t>
      </w:r>
      <w:r>
        <w:rPr>
          <w:rFonts w:ascii="Calibri" w:eastAsia="Arial" w:hAnsi="Calibri" w:cs="Calibri"/>
          <w:szCs w:val="24"/>
        </w:rPr>
        <w:t xml:space="preserve"> novembro</w:t>
      </w:r>
      <w:r w:rsidRPr="00882C6D">
        <w:rPr>
          <w:rFonts w:ascii="Calibri" w:eastAsia="Arial" w:hAnsi="Calibri" w:cs="Calibri"/>
          <w:szCs w:val="24"/>
        </w:rPr>
        <w:t xml:space="preserve"> de 2024.</w:t>
      </w:r>
    </w:p>
    <w:p w14:paraId="16313A88" w14:textId="77777777" w:rsidR="00F3357D" w:rsidRPr="00882C6D" w:rsidRDefault="00F3357D" w:rsidP="00F3357D">
      <w:pPr>
        <w:tabs>
          <w:tab w:val="left" w:pos="284"/>
        </w:tabs>
        <w:jc w:val="center"/>
        <w:rPr>
          <w:rFonts w:ascii="Calibri" w:eastAsia="Arial" w:hAnsi="Calibri" w:cs="Calibri"/>
          <w:szCs w:val="24"/>
        </w:rPr>
      </w:pPr>
    </w:p>
    <w:p w14:paraId="799F3650" w14:textId="77777777" w:rsidR="00F3357D" w:rsidRPr="00882C6D" w:rsidRDefault="00F3357D" w:rsidP="00F3357D">
      <w:pPr>
        <w:tabs>
          <w:tab w:val="left" w:pos="284"/>
        </w:tabs>
        <w:jc w:val="center"/>
        <w:rPr>
          <w:rFonts w:ascii="Calibri" w:eastAsia="Arial" w:hAnsi="Calibri" w:cs="Calibri"/>
          <w:szCs w:val="24"/>
        </w:rPr>
      </w:pPr>
    </w:p>
    <w:p w14:paraId="6BF3A321" w14:textId="77777777" w:rsidR="00F3357D" w:rsidRPr="00882C6D" w:rsidRDefault="00F3357D" w:rsidP="00F3357D">
      <w:pPr>
        <w:tabs>
          <w:tab w:val="left" w:pos="284"/>
        </w:tabs>
        <w:jc w:val="center"/>
        <w:rPr>
          <w:rFonts w:ascii="Calibri" w:eastAsia="Arial" w:hAnsi="Calibri" w:cs="Calibri"/>
          <w:szCs w:val="24"/>
        </w:rPr>
      </w:pPr>
    </w:p>
    <w:p w14:paraId="7CC623CB" w14:textId="77777777" w:rsidR="00F3357D" w:rsidRPr="00882C6D" w:rsidRDefault="00F3357D" w:rsidP="00F3357D">
      <w:pPr>
        <w:tabs>
          <w:tab w:val="left" w:pos="284"/>
        </w:tabs>
        <w:jc w:val="center"/>
        <w:rPr>
          <w:rFonts w:ascii="Calibri" w:eastAsia="Arial" w:hAnsi="Calibri" w:cs="Calibri"/>
          <w:szCs w:val="24"/>
        </w:rPr>
      </w:pPr>
    </w:p>
    <w:p w14:paraId="585817DC" w14:textId="77777777" w:rsidR="00F3357D" w:rsidRPr="00882C6D" w:rsidRDefault="00F3357D" w:rsidP="00F3357D">
      <w:pPr>
        <w:tabs>
          <w:tab w:val="left" w:pos="284"/>
        </w:tabs>
        <w:jc w:val="center"/>
        <w:rPr>
          <w:rFonts w:ascii="Calibri" w:eastAsia="Arial" w:hAnsi="Calibri" w:cs="Calibri"/>
          <w:szCs w:val="24"/>
        </w:rPr>
      </w:pPr>
    </w:p>
    <w:p w14:paraId="4698292A" w14:textId="77777777" w:rsidR="00F3357D" w:rsidRPr="00882C6D" w:rsidRDefault="00F3357D" w:rsidP="00F3357D">
      <w:pPr>
        <w:tabs>
          <w:tab w:val="left" w:pos="284"/>
        </w:tabs>
        <w:jc w:val="center"/>
        <w:rPr>
          <w:rFonts w:ascii="Calibri" w:eastAsia="Arial" w:hAnsi="Calibri" w:cs="Calibri"/>
          <w:szCs w:val="24"/>
        </w:rPr>
      </w:pPr>
      <w:r w:rsidRPr="00882C6D">
        <w:rPr>
          <w:rFonts w:ascii="Calibri" w:eastAsia="Arial" w:hAnsi="Calibri" w:cs="Calibri"/>
          <w:szCs w:val="24"/>
        </w:rPr>
        <w:t>____________________________________</w:t>
      </w:r>
    </w:p>
    <w:p w14:paraId="56700CB8" w14:textId="77777777" w:rsidR="00F3357D" w:rsidRPr="00882C6D" w:rsidRDefault="00F3357D" w:rsidP="00F3357D">
      <w:pPr>
        <w:tabs>
          <w:tab w:val="right" w:pos="9071"/>
        </w:tabs>
        <w:jc w:val="center"/>
        <w:rPr>
          <w:rFonts w:ascii="Calibri" w:eastAsia="Times New Roman" w:hAnsi="Calibri" w:cs="Calibri"/>
          <w:szCs w:val="24"/>
        </w:rPr>
      </w:pPr>
      <w:r w:rsidRPr="00882C6D">
        <w:rPr>
          <w:rFonts w:ascii="Calibri" w:eastAsia="Arial" w:hAnsi="Calibri" w:cs="Calibri"/>
          <w:szCs w:val="24"/>
          <w:lang w:val="en-US"/>
        </w:rPr>
        <w:t>Assinatura do Responsável</w:t>
      </w:r>
    </w:p>
    <w:p w14:paraId="23A4CE3B" w14:textId="77777777" w:rsidR="00F3357D" w:rsidRPr="00882C6D" w:rsidRDefault="00F3357D" w:rsidP="00F3357D">
      <w:pPr>
        <w:spacing w:beforeLines="120" w:before="288" w:afterLines="120" w:after="288"/>
        <w:ind w:left="828" w:right="3"/>
        <w:contextualSpacing/>
        <w:jc w:val="center"/>
        <w:rPr>
          <w:rFonts w:ascii="Calibri" w:eastAsia="Times New Roman" w:hAnsi="Calibri" w:cs="Calibri"/>
          <w:szCs w:val="24"/>
        </w:rPr>
      </w:pPr>
    </w:p>
    <w:p w14:paraId="048869AE" w14:textId="77777777" w:rsidR="00F3357D" w:rsidRPr="00882C6D" w:rsidRDefault="00F3357D" w:rsidP="00F3357D"/>
    <w:p w14:paraId="60FA837F" w14:textId="77777777" w:rsidR="007C36C1" w:rsidRPr="005202C3" w:rsidRDefault="007C36C1" w:rsidP="00B72EB7">
      <w:pPr>
        <w:pStyle w:val="Corpodetexto"/>
        <w:tabs>
          <w:tab w:val="left" w:pos="0"/>
        </w:tabs>
        <w:spacing w:before="0" w:after="120" w:line="24" w:lineRule="atLeast"/>
        <w:ind w:left="0" w:right="-40" w:hanging="2"/>
        <w:jc w:val="center"/>
        <w:rPr>
          <w:rFonts w:asciiTheme="minorHAnsi" w:eastAsia="Calibri" w:hAnsiTheme="minorHAnsi" w:cstheme="minorHAnsi"/>
          <w:szCs w:val="22"/>
          <w:lang w:val="pt-BR"/>
        </w:rPr>
      </w:pPr>
    </w:p>
    <w:sectPr w:rsidR="007C36C1" w:rsidRPr="005202C3" w:rsidSect="00467CA4">
      <w:headerReference w:type="default" r:id="rId8"/>
      <w:footerReference w:type="default" r:id="rId9"/>
      <w:pgSz w:w="11910" w:h="16840"/>
      <w:pgMar w:top="2720" w:right="853" w:bottom="1220" w:left="980" w:header="1146"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923D" w14:textId="77777777" w:rsidR="00EF5F5E" w:rsidRDefault="00EF5F5E">
      <w:r>
        <w:separator/>
      </w:r>
    </w:p>
  </w:endnote>
  <w:endnote w:type="continuationSeparator" w:id="0">
    <w:p w14:paraId="714FF4C1" w14:textId="77777777" w:rsidR="00EF5F5E" w:rsidRDefault="00EF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4D54" w14:textId="77777777" w:rsidR="007E5FF6" w:rsidRPr="007E5FF6" w:rsidRDefault="007E5FF6" w:rsidP="007E5FF6">
    <w:pPr>
      <w:widowControl/>
      <w:autoSpaceDE/>
      <w:autoSpaceDN/>
      <w:rPr>
        <w:rFonts w:ascii="Calibri" w:eastAsia="Times New Roman" w:hAnsi="Calibri" w:cs="Times New Roman"/>
        <w:sz w:val="12"/>
        <w:szCs w:val="10"/>
        <w:lang w:val="en-US"/>
      </w:rPr>
    </w:pPr>
  </w:p>
  <w:tbl>
    <w:tblPr>
      <w:tblStyle w:val="Tabelacomgrade2"/>
      <w:tblW w:w="0" w:type="auto"/>
      <w:jc w:val="center"/>
      <w:tblBorders>
        <w:top w:val="single" w:sz="18" w:space="0" w:color="44546A"/>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7E5FF6" w:rsidRPr="007E5FF6" w14:paraId="769CB681" w14:textId="77777777" w:rsidTr="007E5FF6">
      <w:trPr>
        <w:jc w:val="center"/>
      </w:trPr>
      <w:tc>
        <w:tcPr>
          <w:tcW w:w="8500" w:type="dxa"/>
          <w:tcBorders>
            <w:top w:val="single" w:sz="18" w:space="0" w:color="44546A"/>
            <w:left w:val="nil"/>
            <w:bottom w:val="nil"/>
            <w:right w:val="nil"/>
          </w:tcBorders>
          <w:vAlign w:val="center"/>
          <w:hideMark/>
        </w:tcPr>
        <w:p w14:paraId="1624417F" w14:textId="77777777" w:rsidR="007E5FF6" w:rsidRPr="007E5FF6" w:rsidRDefault="007E5FF6" w:rsidP="007E5FF6">
          <w:pPr>
            <w:jc w:val="center"/>
            <w:rPr>
              <w:rFonts w:ascii="Calibri" w:eastAsia="Calibri" w:hAnsi="Calibri" w:cs="Times New Roman"/>
              <w:color w:val="44546A"/>
              <w:sz w:val="20"/>
              <w:szCs w:val="20"/>
              <w:lang w:val="pt-BR"/>
            </w:rPr>
          </w:pPr>
          <w:r w:rsidRPr="007E5FF6">
            <w:rPr>
              <w:rFonts w:ascii="Calibri" w:eastAsia="Calibri" w:hAnsi="Calibri" w:cs="Times New Roman"/>
              <w:color w:val="44546A"/>
              <w:sz w:val="20"/>
              <w:szCs w:val="20"/>
              <w:lang w:val="pt-BR"/>
            </w:rPr>
            <w:t>Rua Liberdade, 270, Centro, Bom Jardim de Minas-MG – CEP: 37310-000 – Tel.: (32) 3292-1421</w:t>
          </w:r>
        </w:p>
        <w:p w14:paraId="07F15E89" w14:textId="77777777" w:rsidR="007E5FF6" w:rsidRPr="007E5FF6" w:rsidRDefault="007E5FF6" w:rsidP="007E5FF6">
          <w:pPr>
            <w:jc w:val="center"/>
            <w:rPr>
              <w:rFonts w:ascii="Calibri" w:eastAsia="Calibri" w:hAnsi="Calibri" w:cs="Times New Roman"/>
              <w:color w:val="44546A"/>
              <w:sz w:val="20"/>
              <w:szCs w:val="20"/>
              <w:lang w:val="pt-BR"/>
            </w:rPr>
          </w:pPr>
          <w:r w:rsidRPr="007E5FF6">
            <w:rPr>
              <w:rFonts w:ascii="Calibri" w:eastAsia="Calibri" w:hAnsi="Calibri" w:cs="Times New Roman"/>
              <w:color w:val="44546A"/>
              <w:sz w:val="20"/>
              <w:szCs w:val="20"/>
              <w:lang w:val="pt-BR"/>
            </w:rPr>
            <w:t>E-mail: camara@bomjardimdeminas.mg.leg.br – Site: bomjardimdeminas.mg.leg.br</w:t>
          </w:r>
        </w:p>
      </w:tc>
      <w:tc>
        <w:tcPr>
          <w:tcW w:w="561" w:type="dxa"/>
          <w:tcBorders>
            <w:top w:val="single" w:sz="18" w:space="0" w:color="44546A"/>
            <w:left w:val="nil"/>
            <w:bottom w:val="nil"/>
            <w:right w:val="nil"/>
          </w:tcBorders>
          <w:vAlign w:val="center"/>
          <w:hideMark/>
        </w:tcPr>
        <w:p w14:paraId="51C4667D" w14:textId="77777777" w:rsidR="007E5FF6" w:rsidRPr="007E5FF6" w:rsidRDefault="007E5FF6" w:rsidP="007E5FF6">
          <w:pPr>
            <w:jc w:val="right"/>
            <w:rPr>
              <w:rFonts w:ascii="Calibri" w:eastAsia="Calibri" w:hAnsi="Calibri" w:cs="Times New Roman"/>
              <w:color w:val="44546A"/>
              <w:sz w:val="20"/>
              <w:szCs w:val="20"/>
              <w:lang w:val="pt-BR"/>
            </w:rPr>
          </w:pPr>
        </w:p>
      </w:tc>
    </w:tr>
  </w:tbl>
  <w:p w14:paraId="7003383B" w14:textId="553954C1" w:rsidR="00B46860" w:rsidRPr="007E5FF6" w:rsidRDefault="00B46860" w:rsidP="007E5F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76E5A" w14:textId="77777777" w:rsidR="00EF5F5E" w:rsidRDefault="00EF5F5E">
      <w:r>
        <w:separator/>
      </w:r>
    </w:p>
  </w:footnote>
  <w:footnote w:type="continuationSeparator" w:id="0">
    <w:p w14:paraId="31A7EB19" w14:textId="77777777" w:rsidR="00EF5F5E" w:rsidRDefault="00EF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1"/>
      <w:tblW w:w="5000" w:type="pct"/>
      <w:tblCellSpacing w:w="0" w:type="dxa"/>
      <w:tblBorders>
        <w:top w:val="none" w:sz="0" w:space="0" w:color="auto"/>
        <w:left w:val="none" w:sz="0" w:space="0" w:color="auto"/>
        <w:bottom w:val="single" w:sz="18" w:space="0" w:color="44546A"/>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16"/>
      <w:gridCol w:w="8777"/>
    </w:tblGrid>
    <w:tr w:rsidR="00F54F6E" w:rsidRPr="00F54F6E" w14:paraId="383275F2" w14:textId="77777777" w:rsidTr="00F54F6E">
      <w:trPr>
        <w:tblCellSpacing w:w="0" w:type="dxa"/>
      </w:trPr>
      <w:tc>
        <w:tcPr>
          <w:tcW w:w="665" w:type="pct"/>
          <w:tcBorders>
            <w:top w:val="nil"/>
            <w:left w:val="nil"/>
            <w:bottom w:val="nil"/>
            <w:right w:val="nil"/>
          </w:tcBorders>
          <w:hideMark/>
        </w:tcPr>
        <w:p w14:paraId="6093688B" w14:textId="77777777" w:rsidR="00F54F6E" w:rsidRPr="00F54F6E" w:rsidRDefault="00F54F6E" w:rsidP="00F54F6E">
          <w:pPr>
            <w:tabs>
              <w:tab w:val="center" w:pos="4252"/>
              <w:tab w:val="right" w:pos="8504"/>
            </w:tabs>
            <w:contextualSpacing/>
            <w:jc w:val="center"/>
            <w:rPr>
              <w:rFonts w:ascii="Calibri" w:eastAsia="Calibri" w:hAnsi="Calibri" w:cs="Times New Roman"/>
              <w:b/>
              <w:noProof/>
              <w:color w:val="44546A"/>
              <w:sz w:val="28"/>
              <w:lang w:val="pt-BR"/>
            </w:rP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sidRPr="00F54F6E">
            <w:rPr>
              <w:rFonts w:ascii="Calibri" w:eastAsia="Calibri" w:hAnsi="Calibri" w:cs="Times New Roman"/>
              <w:b/>
              <w:noProof/>
              <w:color w:val="44546A"/>
              <w:sz w:val="28"/>
              <w:lang w:val="pt-BR" w:eastAsia="pt-BR"/>
            </w:rPr>
            <w:drawing>
              <wp:inline distT="0" distB="0" distL="0" distR="0" wp14:anchorId="70E0E8B2" wp14:editId="7F4BF790">
                <wp:extent cx="825500" cy="907415"/>
                <wp:effectExtent l="0" t="0" r="0" b="6985"/>
                <wp:docPr id="1630235090" name="Imagem 163023509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907415"/>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121E871F" w14:textId="77777777" w:rsidR="00F54F6E" w:rsidRPr="00F54F6E" w:rsidRDefault="00F54F6E" w:rsidP="00F54F6E">
          <w:pPr>
            <w:tabs>
              <w:tab w:val="center" w:pos="4252"/>
              <w:tab w:val="right" w:pos="8504"/>
            </w:tabs>
            <w:contextualSpacing/>
            <w:rPr>
              <w:rFonts w:ascii="Calibri" w:eastAsia="Calibri" w:hAnsi="Calibri" w:cs="Times New Roman"/>
              <w:b/>
              <w:noProof/>
              <w:color w:val="44546A"/>
              <w:sz w:val="28"/>
              <w:lang w:val="pt-BR"/>
            </w:rPr>
          </w:pPr>
          <w:r w:rsidRPr="00F54F6E">
            <w:rPr>
              <w:rFonts w:ascii="Calibri" w:eastAsia="Calibri" w:hAnsi="Calibri" w:cs="Times New Roman"/>
              <w:b/>
              <w:noProof/>
              <w:color w:val="44546A"/>
              <w:sz w:val="44"/>
              <w:szCs w:val="38"/>
              <w:lang w:val="pt-BR"/>
            </w:rPr>
            <w:t xml:space="preserve">CÂMARA MUNICIPAL DE </w:t>
          </w:r>
          <w:r w:rsidRPr="00F54F6E">
            <w:rPr>
              <w:rFonts w:ascii="Calibri" w:eastAsia="Calibri" w:hAnsi="Calibri" w:cs="Times New Roman"/>
              <w:b/>
              <w:noProof/>
              <w:color w:val="44546A"/>
              <w:sz w:val="28"/>
              <w:lang w:val="pt-BR"/>
            </w:rPr>
            <w:br/>
          </w:r>
          <w:r w:rsidRPr="00F54F6E">
            <w:rPr>
              <w:rFonts w:ascii="Calibri" w:eastAsia="Calibri" w:hAnsi="Calibri" w:cs="Times New Roman"/>
              <w:b/>
              <w:noProof/>
              <w:color w:val="44546A"/>
              <w:sz w:val="64"/>
              <w:szCs w:val="64"/>
              <w:lang w:val="pt-BR"/>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02E39BE9" w14:textId="77777777" w:rsidR="00F54F6E" w:rsidRPr="00F54F6E" w:rsidRDefault="00F54F6E" w:rsidP="00F54F6E">
    <w:pPr>
      <w:widowControl/>
      <w:tabs>
        <w:tab w:val="center" w:pos="4252"/>
        <w:tab w:val="right" w:pos="8504"/>
      </w:tabs>
      <w:autoSpaceDE/>
      <w:autoSpaceDN/>
      <w:contextualSpacing/>
      <w:rPr>
        <w:rFonts w:ascii="Calibri" w:eastAsia="Calibri" w:hAnsi="Calibri" w:cs="Times New Roman"/>
        <w:b/>
        <w:noProof/>
        <w:color w:val="44546A"/>
        <w:sz w:val="20"/>
        <w:szCs w:val="1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28"/>
    <w:multiLevelType w:val="multilevel"/>
    <w:tmpl w:val="BEAA1448"/>
    <w:lvl w:ilvl="0">
      <w:start w:val="1"/>
      <w:numFmt w:val="decimal"/>
      <w:lvlText w:val="%1."/>
      <w:lvlJc w:val="left"/>
      <w:pPr>
        <w:ind w:left="597" w:hanging="293"/>
      </w:pPr>
      <w:rPr>
        <w:b/>
        <w:bCs/>
        <w:spacing w:val="-1"/>
        <w:w w:val="100"/>
        <w:sz w:val="24"/>
        <w:szCs w:val="24"/>
        <w:lang w:val="pt-PT" w:eastAsia="en-US" w:bidi="ar-SA"/>
      </w:rPr>
    </w:lvl>
    <w:lvl w:ilvl="1">
      <w:start w:val="1"/>
      <w:numFmt w:val="decimal"/>
      <w:lvlText w:val="%1.%2)"/>
      <w:lvlJc w:val="left"/>
      <w:pPr>
        <w:ind w:left="305" w:hanging="552"/>
      </w:pPr>
      <w:rPr>
        <w:rFonts w:ascii="Cambria" w:eastAsia="Cambria" w:hAnsi="Cambria" w:cs="Cambria" w:hint="default"/>
        <w:b/>
        <w:bCs/>
        <w:spacing w:val="-2"/>
        <w:w w:val="100"/>
        <w:sz w:val="24"/>
        <w:szCs w:val="24"/>
        <w:lang w:val="pt-PT" w:eastAsia="en-US" w:bidi="ar-SA"/>
      </w:rPr>
    </w:lvl>
    <w:lvl w:ilvl="2">
      <w:numFmt w:val="bullet"/>
      <w:lvlText w:val="•"/>
      <w:lvlJc w:val="left"/>
      <w:pPr>
        <w:ind w:left="1580" w:hanging="552"/>
      </w:pPr>
      <w:rPr>
        <w:lang w:val="pt-PT" w:eastAsia="en-US" w:bidi="ar-SA"/>
      </w:rPr>
    </w:lvl>
    <w:lvl w:ilvl="3">
      <w:numFmt w:val="bullet"/>
      <w:lvlText w:val="•"/>
      <w:lvlJc w:val="left"/>
      <w:pPr>
        <w:ind w:left="2561" w:hanging="552"/>
      </w:pPr>
      <w:rPr>
        <w:lang w:val="pt-PT" w:eastAsia="en-US" w:bidi="ar-SA"/>
      </w:rPr>
    </w:lvl>
    <w:lvl w:ilvl="4">
      <w:numFmt w:val="bullet"/>
      <w:lvlText w:val="•"/>
      <w:lvlJc w:val="left"/>
      <w:pPr>
        <w:ind w:left="3542" w:hanging="552"/>
      </w:pPr>
      <w:rPr>
        <w:lang w:val="pt-PT" w:eastAsia="en-US" w:bidi="ar-SA"/>
      </w:rPr>
    </w:lvl>
    <w:lvl w:ilvl="5">
      <w:numFmt w:val="bullet"/>
      <w:lvlText w:val="•"/>
      <w:lvlJc w:val="left"/>
      <w:pPr>
        <w:ind w:left="4522" w:hanging="552"/>
      </w:pPr>
      <w:rPr>
        <w:lang w:val="pt-PT" w:eastAsia="en-US" w:bidi="ar-SA"/>
      </w:rPr>
    </w:lvl>
    <w:lvl w:ilvl="6">
      <w:numFmt w:val="bullet"/>
      <w:lvlText w:val="•"/>
      <w:lvlJc w:val="left"/>
      <w:pPr>
        <w:ind w:left="5503" w:hanging="552"/>
      </w:pPr>
      <w:rPr>
        <w:lang w:val="pt-PT" w:eastAsia="en-US" w:bidi="ar-SA"/>
      </w:rPr>
    </w:lvl>
    <w:lvl w:ilvl="7">
      <w:numFmt w:val="bullet"/>
      <w:lvlText w:val="•"/>
      <w:lvlJc w:val="left"/>
      <w:pPr>
        <w:ind w:left="6484" w:hanging="552"/>
      </w:pPr>
      <w:rPr>
        <w:lang w:val="pt-PT" w:eastAsia="en-US" w:bidi="ar-SA"/>
      </w:rPr>
    </w:lvl>
    <w:lvl w:ilvl="8">
      <w:numFmt w:val="bullet"/>
      <w:lvlText w:val="•"/>
      <w:lvlJc w:val="left"/>
      <w:pPr>
        <w:ind w:left="7464" w:hanging="552"/>
      </w:pPr>
      <w:rPr>
        <w:lang w:val="pt-PT" w:eastAsia="en-US" w:bidi="ar-SA"/>
      </w:rPr>
    </w:lvl>
  </w:abstractNum>
  <w:abstractNum w:abstractNumId="1" w15:restartNumberingAfterBreak="0">
    <w:nsid w:val="03475DB8"/>
    <w:multiLevelType w:val="hybridMultilevel"/>
    <w:tmpl w:val="260CFFB0"/>
    <w:lvl w:ilvl="0" w:tplc="BF220DDE">
      <w:start w:val="1"/>
      <w:numFmt w:val="lowerLetter"/>
      <w:lvlText w:val="%1)"/>
      <w:lvlJc w:val="left"/>
      <w:pPr>
        <w:ind w:left="722" w:hanging="310"/>
      </w:pPr>
      <w:rPr>
        <w:rFonts w:ascii="Arial MT" w:eastAsia="Arial MT" w:hAnsi="Arial MT" w:cs="Arial MT" w:hint="default"/>
        <w:w w:val="99"/>
        <w:sz w:val="24"/>
        <w:szCs w:val="24"/>
        <w:lang w:val="pt-PT" w:eastAsia="en-US" w:bidi="ar-SA"/>
      </w:rPr>
    </w:lvl>
    <w:lvl w:ilvl="1" w:tplc="54606FDA">
      <w:numFmt w:val="bullet"/>
      <w:lvlText w:val="•"/>
      <w:lvlJc w:val="left"/>
      <w:pPr>
        <w:ind w:left="1692" w:hanging="310"/>
      </w:pPr>
      <w:rPr>
        <w:rFonts w:hint="default"/>
        <w:lang w:val="pt-PT" w:eastAsia="en-US" w:bidi="ar-SA"/>
      </w:rPr>
    </w:lvl>
    <w:lvl w:ilvl="2" w:tplc="63A2BC08">
      <w:numFmt w:val="bullet"/>
      <w:lvlText w:val="•"/>
      <w:lvlJc w:val="left"/>
      <w:pPr>
        <w:ind w:left="2665" w:hanging="310"/>
      </w:pPr>
      <w:rPr>
        <w:rFonts w:hint="default"/>
        <w:lang w:val="pt-PT" w:eastAsia="en-US" w:bidi="ar-SA"/>
      </w:rPr>
    </w:lvl>
    <w:lvl w:ilvl="3" w:tplc="2CBEC8C6">
      <w:numFmt w:val="bullet"/>
      <w:lvlText w:val="•"/>
      <w:lvlJc w:val="left"/>
      <w:pPr>
        <w:ind w:left="3637" w:hanging="310"/>
      </w:pPr>
      <w:rPr>
        <w:rFonts w:hint="default"/>
        <w:lang w:val="pt-PT" w:eastAsia="en-US" w:bidi="ar-SA"/>
      </w:rPr>
    </w:lvl>
    <w:lvl w:ilvl="4" w:tplc="FA8A10BC">
      <w:numFmt w:val="bullet"/>
      <w:lvlText w:val="•"/>
      <w:lvlJc w:val="left"/>
      <w:pPr>
        <w:ind w:left="4610" w:hanging="310"/>
      </w:pPr>
      <w:rPr>
        <w:rFonts w:hint="default"/>
        <w:lang w:val="pt-PT" w:eastAsia="en-US" w:bidi="ar-SA"/>
      </w:rPr>
    </w:lvl>
    <w:lvl w:ilvl="5" w:tplc="5094C0EC">
      <w:numFmt w:val="bullet"/>
      <w:lvlText w:val="•"/>
      <w:lvlJc w:val="left"/>
      <w:pPr>
        <w:ind w:left="5583" w:hanging="310"/>
      </w:pPr>
      <w:rPr>
        <w:rFonts w:hint="default"/>
        <w:lang w:val="pt-PT" w:eastAsia="en-US" w:bidi="ar-SA"/>
      </w:rPr>
    </w:lvl>
    <w:lvl w:ilvl="6" w:tplc="95C63D8A">
      <w:numFmt w:val="bullet"/>
      <w:lvlText w:val="•"/>
      <w:lvlJc w:val="left"/>
      <w:pPr>
        <w:ind w:left="6555" w:hanging="310"/>
      </w:pPr>
      <w:rPr>
        <w:rFonts w:hint="default"/>
        <w:lang w:val="pt-PT" w:eastAsia="en-US" w:bidi="ar-SA"/>
      </w:rPr>
    </w:lvl>
    <w:lvl w:ilvl="7" w:tplc="652A5B16">
      <w:numFmt w:val="bullet"/>
      <w:lvlText w:val="•"/>
      <w:lvlJc w:val="left"/>
      <w:pPr>
        <w:ind w:left="7528" w:hanging="310"/>
      </w:pPr>
      <w:rPr>
        <w:rFonts w:hint="default"/>
        <w:lang w:val="pt-PT" w:eastAsia="en-US" w:bidi="ar-SA"/>
      </w:rPr>
    </w:lvl>
    <w:lvl w:ilvl="8" w:tplc="C09A8160">
      <w:numFmt w:val="bullet"/>
      <w:lvlText w:val="•"/>
      <w:lvlJc w:val="left"/>
      <w:pPr>
        <w:ind w:left="8501" w:hanging="310"/>
      </w:pPr>
      <w:rPr>
        <w:rFonts w:hint="default"/>
        <w:lang w:val="pt-PT" w:eastAsia="en-US" w:bidi="ar-SA"/>
      </w:rPr>
    </w:lvl>
  </w:abstractNum>
  <w:abstractNum w:abstractNumId="2" w15:restartNumberingAfterBreak="0">
    <w:nsid w:val="03575B42"/>
    <w:multiLevelType w:val="multilevel"/>
    <w:tmpl w:val="47CA93C2"/>
    <w:lvl w:ilvl="0">
      <w:start w:val="1"/>
      <w:numFmt w:val="decimal"/>
      <w:lvlText w:val="%1."/>
      <w:lvlJc w:val="left"/>
      <w:pPr>
        <w:ind w:left="597" w:hanging="293"/>
      </w:pPr>
      <w:rPr>
        <w:rFonts w:hint="default"/>
        <w:b/>
        <w:bCs/>
        <w:spacing w:val="-1"/>
        <w:w w:val="100"/>
        <w:sz w:val="28"/>
        <w:szCs w:val="28"/>
      </w:rPr>
    </w:lvl>
    <w:lvl w:ilvl="1">
      <w:start w:val="1"/>
      <w:numFmt w:val="decimal"/>
      <w:lvlText w:val="%1.%2)"/>
      <w:lvlJc w:val="left"/>
      <w:pPr>
        <w:ind w:left="305" w:hanging="552"/>
      </w:pPr>
      <w:rPr>
        <w:rFonts w:ascii="Cambria" w:eastAsia="Cambria" w:hAnsi="Cambria" w:cs="Cambria" w:hint="default"/>
        <w:b/>
        <w:bCs/>
        <w:spacing w:val="-2"/>
        <w:w w:val="100"/>
        <w:sz w:val="24"/>
        <w:szCs w:val="24"/>
      </w:rPr>
    </w:lvl>
    <w:lvl w:ilvl="2">
      <w:numFmt w:val="bullet"/>
      <w:lvlText w:val="•"/>
      <w:lvlJc w:val="left"/>
      <w:pPr>
        <w:ind w:left="1580" w:hanging="552"/>
      </w:pPr>
      <w:rPr>
        <w:rFonts w:hint="default"/>
      </w:rPr>
    </w:lvl>
    <w:lvl w:ilvl="3">
      <w:numFmt w:val="bullet"/>
      <w:lvlText w:val="•"/>
      <w:lvlJc w:val="left"/>
      <w:pPr>
        <w:ind w:left="2561" w:hanging="552"/>
      </w:pPr>
      <w:rPr>
        <w:rFonts w:hint="default"/>
      </w:rPr>
    </w:lvl>
    <w:lvl w:ilvl="4">
      <w:numFmt w:val="bullet"/>
      <w:lvlText w:val="•"/>
      <w:lvlJc w:val="left"/>
      <w:pPr>
        <w:ind w:left="3542" w:hanging="552"/>
      </w:pPr>
      <w:rPr>
        <w:rFonts w:hint="default"/>
      </w:rPr>
    </w:lvl>
    <w:lvl w:ilvl="5">
      <w:numFmt w:val="bullet"/>
      <w:lvlText w:val="•"/>
      <w:lvlJc w:val="left"/>
      <w:pPr>
        <w:ind w:left="4522" w:hanging="552"/>
      </w:pPr>
      <w:rPr>
        <w:rFonts w:hint="default"/>
      </w:rPr>
    </w:lvl>
    <w:lvl w:ilvl="6">
      <w:numFmt w:val="bullet"/>
      <w:lvlText w:val="•"/>
      <w:lvlJc w:val="left"/>
      <w:pPr>
        <w:ind w:left="5503" w:hanging="552"/>
      </w:pPr>
      <w:rPr>
        <w:rFonts w:hint="default"/>
      </w:rPr>
    </w:lvl>
    <w:lvl w:ilvl="7">
      <w:numFmt w:val="bullet"/>
      <w:lvlText w:val="•"/>
      <w:lvlJc w:val="left"/>
      <w:pPr>
        <w:ind w:left="6484" w:hanging="552"/>
      </w:pPr>
      <w:rPr>
        <w:rFonts w:hint="default"/>
      </w:rPr>
    </w:lvl>
    <w:lvl w:ilvl="8">
      <w:numFmt w:val="bullet"/>
      <w:lvlText w:val="•"/>
      <w:lvlJc w:val="left"/>
      <w:pPr>
        <w:ind w:left="7464" w:hanging="552"/>
      </w:pPr>
      <w:rPr>
        <w:rFonts w:hint="default"/>
      </w:rPr>
    </w:lvl>
  </w:abstractNum>
  <w:abstractNum w:abstractNumId="3" w15:restartNumberingAfterBreak="0">
    <w:nsid w:val="07446D8E"/>
    <w:multiLevelType w:val="multilevel"/>
    <w:tmpl w:val="79925C76"/>
    <w:lvl w:ilvl="0">
      <w:start w:val="7"/>
      <w:numFmt w:val="decimal"/>
      <w:lvlText w:val="%1."/>
      <w:lvlJc w:val="left"/>
      <w:pPr>
        <w:ind w:left="990" w:hanging="298"/>
      </w:pPr>
      <w:rPr>
        <w:rFonts w:ascii="Arial" w:eastAsia="Arial" w:hAnsi="Arial" w:cs="Arial" w:hint="default"/>
        <w:b/>
        <w:bCs/>
        <w:w w:val="100"/>
        <w:sz w:val="24"/>
        <w:szCs w:val="24"/>
        <w:shd w:val="clear" w:color="auto" w:fill="BEBEBE"/>
        <w:lang w:val="pt-PT" w:eastAsia="en-US" w:bidi="ar-SA"/>
      </w:rPr>
    </w:lvl>
    <w:lvl w:ilvl="1">
      <w:start w:val="1"/>
      <w:numFmt w:val="decimal"/>
      <w:lvlText w:val="%1.%2"/>
      <w:lvlJc w:val="left"/>
      <w:pPr>
        <w:ind w:left="722" w:hanging="401"/>
      </w:pPr>
      <w:rPr>
        <w:rFonts w:ascii="Arial MT" w:eastAsia="Arial MT" w:hAnsi="Arial MT" w:cs="Arial MT" w:hint="default"/>
        <w:w w:val="100"/>
        <w:sz w:val="24"/>
        <w:szCs w:val="24"/>
        <w:lang w:val="pt-PT" w:eastAsia="en-US" w:bidi="ar-SA"/>
      </w:rPr>
    </w:lvl>
    <w:lvl w:ilvl="2">
      <w:start w:val="1"/>
      <w:numFmt w:val="decimal"/>
      <w:lvlText w:val="%1.%2.%3"/>
      <w:lvlJc w:val="left"/>
      <w:pPr>
        <w:ind w:left="1323" w:hanging="602"/>
      </w:pPr>
      <w:rPr>
        <w:rFonts w:ascii="Arial MT" w:eastAsia="Arial MT" w:hAnsi="Arial MT" w:cs="Arial MT" w:hint="default"/>
        <w:spacing w:val="-2"/>
        <w:w w:val="100"/>
        <w:sz w:val="24"/>
        <w:szCs w:val="24"/>
        <w:lang w:val="pt-PT" w:eastAsia="en-US" w:bidi="ar-SA"/>
      </w:rPr>
    </w:lvl>
    <w:lvl w:ilvl="3">
      <w:numFmt w:val="bullet"/>
      <w:lvlText w:val="•"/>
      <w:lvlJc w:val="left"/>
      <w:pPr>
        <w:ind w:left="2460" w:hanging="602"/>
      </w:pPr>
      <w:rPr>
        <w:rFonts w:hint="default"/>
        <w:lang w:val="pt-PT" w:eastAsia="en-US" w:bidi="ar-SA"/>
      </w:rPr>
    </w:lvl>
    <w:lvl w:ilvl="4">
      <w:numFmt w:val="bullet"/>
      <w:lvlText w:val="•"/>
      <w:lvlJc w:val="left"/>
      <w:pPr>
        <w:ind w:left="3601" w:hanging="602"/>
      </w:pPr>
      <w:rPr>
        <w:rFonts w:hint="default"/>
        <w:lang w:val="pt-PT" w:eastAsia="en-US" w:bidi="ar-SA"/>
      </w:rPr>
    </w:lvl>
    <w:lvl w:ilvl="5">
      <w:numFmt w:val="bullet"/>
      <w:lvlText w:val="•"/>
      <w:lvlJc w:val="left"/>
      <w:pPr>
        <w:ind w:left="4742" w:hanging="602"/>
      </w:pPr>
      <w:rPr>
        <w:rFonts w:hint="default"/>
        <w:lang w:val="pt-PT" w:eastAsia="en-US" w:bidi="ar-SA"/>
      </w:rPr>
    </w:lvl>
    <w:lvl w:ilvl="6">
      <w:numFmt w:val="bullet"/>
      <w:lvlText w:val="•"/>
      <w:lvlJc w:val="left"/>
      <w:pPr>
        <w:ind w:left="5883" w:hanging="602"/>
      </w:pPr>
      <w:rPr>
        <w:rFonts w:hint="default"/>
        <w:lang w:val="pt-PT" w:eastAsia="en-US" w:bidi="ar-SA"/>
      </w:rPr>
    </w:lvl>
    <w:lvl w:ilvl="7">
      <w:numFmt w:val="bullet"/>
      <w:lvlText w:val="•"/>
      <w:lvlJc w:val="left"/>
      <w:pPr>
        <w:ind w:left="7024" w:hanging="602"/>
      </w:pPr>
      <w:rPr>
        <w:rFonts w:hint="default"/>
        <w:lang w:val="pt-PT" w:eastAsia="en-US" w:bidi="ar-SA"/>
      </w:rPr>
    </w:lvl>
    <w:lvl w:ilvl="8">
      <w:numFmt w:val="bullet"/>
      <w:lvlText w:val="•"/>
      <w:lvlJc w:val="left"/>
      <w:pPr>
        <w:ind w:left="8164" w:hanging="602"/>
      </w:pPr>
      <w:rPr>
        <w:rFonts w:hint="default"/>
        <w:lang w:val="pt-PT" w:eastAsia="en-US" w:bidi="ar-SA"/>
      </w:rPr>
    </w:lvl>
  </w:abstractNum>
  <w:abstractNum w:abstractNumId="4" w15:restartNumberingAfterBreak="0">
    <w:nsid w:val="09995E8C"/>
    <w:multiLevelType w:val="hybridMultilevel"/>
    <w:tmpl w:val="BCEAF2E8"/>
    <w:lvl w:ilvl="0" w:tplc="3B163E68">
      <w:start w:val="1"/>
      <w:numFmt w:val="lowerLetter"/>
      <w:lvlText w:val="%1)"/>
      <w:lvlJc w:val="left"/>
      <w:pPr>
        <w:ind w:left="1002" w:hanging="281"/>
      </w:pPr>
      <w:rPr>
        <w:rFonts w:ascii="Arial MT" w:eastAsia="Arial MT" w:hAnsi="Arial MT" w:cs="Arial MT" w:hint="default"/>
        <w:w w:val="99"/>
        <w:sz w:val="24"/>
        <w:szCs w:val="24"/>
        <w:lang w:val="pt-PT" w:eastAsia="en-US" w:bidi="ar-SA"/>
      </w:rPr>
    </w:lvl>
    <w:lvl w:ilvl="1" w:tplc="972CD774">
      <w:numFmt w:val="bullet"/>
      <w:lvlText w:val="•"/>
      <w:lvlJc w:val="left"/>
      <w:pPr>
        <w:ind w:left="1944" w:hanging="281"/>
      </w:pPr>
      <w:rPr>
        <w:rFonts w:hint="default"/>
        <w:lang w:val="pt-PT" w:eastAsia="en-US" w:bidi="ar-SA"/>
      </w:rPr>
    </w:lvl>
    <w:lvl w:ilvl="2" w:tplc="1A3820B6">
      <w:numFmt w:val="bullet"/>
      <w:lvlText w:val="•"/>
      <w:lvlJc w:val="left"/>
      <w:pPr>
        <w:ind w:left="2889" w:hanging="281"/>
      </w:pPr>
      <w:rPr>
        <w:rFonts w:hint="default"/>
        <w:lang w:val="pt-PT" w:eastAsia="en-US" w:bidi="ar-SA"/>
      </w:rPr>
    </w:lvl>
    <w:lvl w:ilvl="3" w:tplc="2A9E503C">
      <w:numFmt w:val="bullet"/>
      <w:lvlText w:val="•"/>
      <w:lvlJc w:val="left"/>
      <w:pPr>
        <w:ind w:left="3833" w:hanging="281"/>
      </w:pPr>
      <w:rPr>
        <w:rFonts w:hint="default"/>
        <w:lang w:val="pt-PT" w:eastAsia="en-US" w:bidi="ar-SA"/>
      </w:rPr>
    </w:lvl>
    <w:lvl w:ilvl="4" w:tplc="7EBEDC48">
      <w:numFmt w:val="bullet"/>
      <w:lvlText w:val="•"/>
      <w:lvlJc w:val="left"/>
      <w:pPr>
        <w:ind w:left="4778" w:hanging="281"/>
      </w:pPr>
      <w:rPr>
        <w:rFonts w:hint="default"/>
        <w:lang w:val="pt-PT" w:eastAsia="en-US" w:bidi="ar-SA"/>
      </w:rPr>
    </w:lvl>
    <w:lvl w:ilvl="5" w:tplc="36B65EF0">
      <w:numFmt w:val="bullet"/>
      <w:lvlText w:val="•"/>
      <w:lvlJc w:val="left"/>
      <w:pPr>
        <w:ind w:left="5723" w:hanging="281"/>
      </w:pPr>
      <w:rPr>
        <w:rFonts w:hint="default"/>
        <w:lang w:val="pt-PT" w:eastAsia="en-US" w:bidi="ar-SA"/>
      </w:rPr>
    </w:lvl>
    <w:lvl w:ilvl="6" w:tplc="9CB6A372">
      <w:numFmt w:val="bullet"/>
      <w:lvlText w:val="•"/>
      <w:lvlJc w:val="left"/>
      <w:pPr>
        <w:ind w:left="6667" w:hanging="281"/>
      </w:pPr>
      <w:rPr>
        <w:rFonts w:hint="default"/>
        <w:lang w:val="pt-PT" w:eastAsia="en-US" w:bidi="ar-SA"/>
      </w:rPr>
    </w:lvl>
    <w:lvl w:ilvl="7" w:tplc="D3F84CBA">
      <w:numFmt w:val="bullet"/>
      <w:lvlText w:val="•"/>
      <w:lvlJc w:val="left"/>
      <w:pPr>
        <w:ind w:left="7612" w:hanging="281"/>
      </w:pPr>
      <w:rPr>
        <w:rFonts w:hint="default"/>
        <w:lang w:val="pt-PT" w:eastAsia="en-US" w:bidi="ar-SA"/>
      </w:rPr>
    </w:lvl>
    <w:lvl w:ilvl="8" w:tplc="E71A574A">
      <w:numFmt w:val="bullet"/>
      <w:lvlText w:val="•"/>
      <w:lvlJc w:val="left"/>
      <w:pPr>
        <w:ind w:left="8557" w:hanging="281"/>
      </w:pPr>
      <w:rPr>
        <w:rFonts w:hint="default"/>
        <w:lang w:val="pt-PT" w:eastAsia="en-US" w:bidi="ar-SA"/>
      </w:rPr>
    </w:lvl>
  </w:abstractNum>
  <w:abstractNum w:abstractNumId="5" w15:restartNumberingAfterBreak="0">
    <w:nsid w:val="0DFE76AF"/>
    <w:multiLevelType w:val="multilevel"/>
    <w:tmpl w:val="D86667E2"/>
    <w:lvl w:ilvl="0">
      <w:start w:val="5"/>
      <w:numFmt w:val="decimal"/>
      <w:lvlText w:val="%1"/>
      <w:lvlJc w:val="left"/>
      <w:pPr>
        <w:ind w:left="1124" w:hanging="403"/>
      </w:pPr>
      <w:rPr>
        <w:rFonts w:hint="default"/>
        <w:lang w:val="pt-PT" w:eastAsia="en-US" w:bidi="ar-SA"/>
      </w:rPr>
    </w:lvl>
    <w:lvl w:ilvl="1">
      <w:start w:val="1"/>
      <w:numFmt w:val="decimal"/>
      <w:lvlText w:val="%1.%2"/>
      <w:lvlJc w:val="left"/>
      <w:pPr>
        <w:ind w:left="1124" w:hanging="403"/>
      </w:pPr>
      <w:rPr>
        <w:rFonts w:ascii="Arial MT" w:eastAsia="Arial MT" w:hAnsi="Arial MT" w:cs="Arial MT" w:hint="default"/>
        <w:w w:val="100"/>
        <w:sz w:val="24"/>
        <w:szCs w:val="24"/>
        <w:lang w:val="pt-PT" w:eastAsia="en-US" w:bidi="ar-SA"/>
      </w:rPr>
    </w:lvl>
    <w:lvl w:ilvl="2">
      <w:start w:val="1"/>
      <w:numFmt w:val="decimal"/>
      <w:lvlText w:val="%1.%2.%3."/>
      <w:lvlJc w:val="left"/>
      <w:pPr>
        <w:ind w:left="1390" w:hanging="669"/>
      </w:pPr>
      <w:rPr>
        <w:rFonts w:ascii="Arial" w:eastAsia="Arial" w:hAnsi="Arial" w:cs="Arial" w:hint="default"/>
        <w:b/>
        <w:bCs/>
        <w:spacing w:val="-2"/>
        <w:w w:val="99"/>
        <w:sz w:val="24"/>
        <w:szCs w:val="24"/>
        <w:lang w:val="pt-PT" w:eastAsia="en-US" w:bidi="ar-SA"/>
      </w:rPr>
    </w:lvl>
    <w:lvl w:ilvl="3">
      <w:numFmt w:val="bullet"/>
      <w:lvlText w:val="•"/>
      <w:lvlJc w:val="left"/>
      <w:pPr>
        <w:ind w:left="3410" w:hanging="669"/>
      </w:pPr>
      <w:rPr>
        <w:rFonts w:hint="default"/>
        <w:lang w:val="pt-PT" w:eastAsia="en-US" w:bidi="ar-SA"/>
      </w:rPr>
    </w:lvl>
    <w:lvl w:ilvl="4">
      <w:numFmt w:val="bullet"/>
      <w:lvlText w:val="•"/>
      <w:lvlJc w:val="left"/>
      <w:pPr>
        <w:ind w:left="4415" w:hanging="669"/>
      </w:pPr>
      <w:rPr>
        <w:rFonts w:hint="default"/>
        <w:lang w:val="pt-PT" w:eastAsia="en-US" w:bidi="ar-SA"/>
      </w:rPr>
    </w:lvl>
    <w:lvl w:ilvl="5">
      <w:numFmt w:val="bullet"/>
      <w:lvlText w:val="•"/>
      <w:lvlJc w:val="left"/>
      <w:pPr>
        <w:ind w:left="5420" w:hanging="669"/>
      </w:pPr>
      <w:rPr>
        <w:rFonts w:hint="default"/>
        <w:lang w:val="pt-PT" w:eastAsia="en-US" w:bidi="ar-SA"/>
      </w:rPr>
    </w:lvl>
    <w:lvl w:ilvl="6">
      <w:numFmt w:val="bullet"/>
      <w:lvlText w:val="•"/>
      <w:lvlJc w:val="left"/>
      <w:pPr>
        <w:ind w:left="6425" w:hanging="669"/>
      </w:pPr>
      <w:rPr>
        <w:rFonts w:hint="default"/>
        <w:lang w:val="pt-PT" w:eastAsia="en-US" w:bidi="ar-SA"/>
      </w:rPr>
    </w:lvl>
    <w:lvl w:ilvl="7">
      <w:numFmt w:val="bullet"/>
      <w:lvlText w:val="•"/>
      <w:lvlJc w:val="left"/>
      <w:pPr>
        <w:ind w:left="7430" w:hanging="669"/>
      </w:pPr>
      <w:rPr>
        <w:rFonts w:hint="default"/>
        <w:lang w:val="pt-PT" w:eastAsia="en-US" w:bidi="ar-SA"/>
      </w:rPr>
    </w:lvl>
    <w:lvl w:ilvl="8">
      <w:numFmt w:val="bullet"/>
      <w:lvlText w:val="•"/>
      <w:lvlJc w:val="left"/>
      <w:pPr>
        <w:ind w:left="8436" w:hanging="669"/>
      </w:pPr>
      <w:rPr>
        <w:rFonts w:hint="default"/>
        <w:lang w:val="pt-PT" w:eastAsia="en-US" w:bidi="ar-SA"/>
      </w:rPr>
    </w:lvl>
  </w:abstractNum>
  <w:abstractNum w:abstractNumId="6" w15:restartNumberingAfterBreak="0">
    <w:nsid w:val="0EF7440C"/>
    <w:multiLevelType w:val="multilevel"/>
    <w:tmpl w:val="081A36AC"/>
    <w:lvl w:ilvl="0">
      <w:start w:val="6"/>
      <w:numFmt w:val="decimal"/>
      <w:lvlText w:val="%1"/>
      <w:lvlJc w:val="left"/>
      <w:pPr>
        <w:ind w:left="360" w:hanging="360"/>
      </w:pPr>
    </w:lvl>
    <w:lvl w:ilvl="1">
      <w:start w:val="1"/>
      <w:numFmt w:val="decimal"/>
      <w:lvlText w:val="%1.%2"/>
      <w:lvlJc w:val="left"/>
      <w:pPr>
        <w:ind w:left="-13" w:hanging="360"/>
      </w:pPr>
      <w:rPr>
        <w:b w:val="0"/>
        <w:bCs w:val="0"/>
      </w:rPr>
    </w:lvl>
    <w:lvl w:ilvl="2">
      <w:start w:val="1"/>
      <w:numFmt w:val="decimal"/>
      <w:lvlText w:val="%1.%2.%3"/>
      <w:lvlJc w:val="left"/>
      <w:pPr>
        <w:ind w:left="-26" w:hanging="720"/>
      </w:pPr>
      <w:rPr>
        <w:b w:val="0"/>
        <w:bCs/>
      </w:rPr>
    </w:lvl>
    <w:lvl w:ilvl="3">
      <w:start w:val="1"/>
      <w:numFmt w:val="decimal"/>
      <w:lvlText w:val="%1.%2.%3.%4"/>
      <w:lvlJc w:val="left"/>
      <w:pPr>
        <w:ind w:left="-399" w:hanging="720"/>
      </w:pPr>
    </w:lvl>
    <w:lvl w:ilvl="4">
      <w:start w:val="1"/>
      <w:numFmt w:val="decimal"/>
      <w:lvlText w:val="%1.%2.%3.%4.%5"/>
      <w:lvlJc w:val="left"/>
      <w:pPr>
        <w:ind w:left="-412" w:hanging="1080"/>
      </w:pPr>
    </w:lvl>
    <w:lvl w:ilvl="5">
      <w:start w:val="1"/>
      <w:numFmt w:val="decimal"/>
      <w:lvlText w:val="%1.%2.%3.%4.%5.%6"/>
      <w:lvlJc w:val="left"/>
      <w:pPr>
        <w:ind w:left="-785" w:hanging="1080"/>
      </w:pPr>
    </w:lvl>
    <w:lvl w:ilvl="6">
      <w:start w:val="1"/>
      <w:numFmt w:val="decimal"/>
      <w:lvlText w:val="%1.%2.%3.%4.%5.%6.%7"/>
      <w:lvlJc w:val="left"/>
      <w:pPr>
        <w:ind w:left="-798" w:hanging="1440"/>
      </w:pPr>
    </w:lvl>
    <w:lvl w:ilvl="7">
      <w:start w:val="1"/>
      <w:numFmt w:val="decimal"/>
      <w:lvlText w:val="%1.%2.%3.%4.%5.%6.%7.%8"/>
      <w:lvlJc w:val="left"/>
      <w:pPr>
        <w:ind w:left="-1171" w:hanging="1440"/>
      </w:pPr>
    </w:lvl>
    <w:lvl w:ilvl="8">
      <w:start w:val="1"/>
      <w:numFmt w:val="decimal"/>
      <w:lvlText w:val="%1.%2.%3.%4.%5.%6.%7.%8.%9"/>
      <w:lvlJc w:val="left"/>
      <w:pPr>
        <w:ind w:left="-1184" w:hanging="1800"/>
      </w:pPr>
    </w:lvl>
  </w:abstractNum>
  <w:abstractNum w:abstractNumId="7" w15:restartNumberingAfterBreak="0">
    <w:nsid w:val="104274CB"/>
    <w:multiLevelType w:val="multilevel"/>
    <w:tmpl w:val="33D86642"/>
    <w:lvl w:ilvl="0">
      <w:start w:val="1"/>
      <w:numFmt w:val="decimal"/>
      <w:lvlText w:val="%1"/>
      <w:lvlJc w:val="left"/>
      <w:pPr>
        <w:ind w:left="304" w:hanging="186"/>
      </w:pPr>
      <w:rPr>
        <w:rFonts w:ascii="Arial" w:eastAsia="Arial" w:hAnsi="Arial" w:cs="Arial" w:hint="default"/>
        <w:b/>
        <w:bCs/>
        <w:w w:val="100"/>
        <w:sz w:val="22"/>
        <w:szCs w:val="22"/>
        <w:lang w:val="pt-PT" w:eastAsia="en-US" w:bidi="ar-SA"/>
      </w:rPr>
    </w:lvl>
    <w:lvl w:ilvl="1">
      <w:start w:val="6"/>
      <w:numFmt w:val="decimal"/>
      <w:lvlText w:val="%1.%2"/>
      <w:lvlJc w:val="left"/>
      <w:pPr>
        <w:ind w:left="119" w:hanging="492"/>
      </w:pPr>
      <w:rPr>
        <w:spacing w:val="-2"/>
        <w:w w:val="100"/>
        <w:lang w:val="pt-PT" w:eastAsia="en-US" w:bidi="ar-SA"/>
      </w:rPr>
    </w:lvl>
    <w:lvl w:ilvl="2">
      <w:start w:val="1"/>
      <w:numFmt w:val="decimal"/>
      <w:lvlText w:val="%1.%2.%3"/>
      <w:lvlJc w:val="left"/>
      <w:pPr>
        <w:ind w:left="119" w:hanging="492"/>
      </w:pPr>
      <w:rPr>
        <w:rFonts w:ascii="Arial MT" w:eastAsia="Arial MT" w:hAnsi="Arial MT" w:cs="Arial MT" w:hint="default"/>
        <w:b w:val="0"/>
        <w:bCs/>
        <w:spacing w:val="-2"/>
        <w:w w:val="100"/>
        <w:sz w:val="22"/>
        <w:szCs w:val="22"/>
        <w:lang w:val="pt-PT" w:eastAsia="en-US" w:bidi="ar-SA"/>
      </w:rPr>
    </w:lvl>
    <w:lvl w:ilvl="3">
      <w:start w:val="1"/>
      <w:numFmt w:val="decimal"/>
      <w:lvlText w:val="%1.%2.%3.%4"/>
      <w:lvlJc w:val="left"/>
      <w:pPr>
        <w:ind w:left="119" w:hanging="492"/>
      </w:pPr>
      <w:rPr>
        <w:rFonts w:ascii="Arial" w:eastAsia="Arial" w:hAnsi="Arial" w:cs="Arial" w:hint="default"/>
        <w:b/>
        <w:bCs/>
        <w:spacing w:val="-2"/>
        <w:w w:val="100"/>
        <w:sz w:val="22"/>
        <w:szCs w:val="22"/>
        <w:lang w:val="pt-PT" w:eastAsia="en-US" w:bidi="ar-SA"/>
      </w:rPr>
    </w:lvl>
    <w:lvl w:ilvl="4">
      <w:numFmt w:val="bullet"/>
      <w:lvlText w:val="•"/>
      <w:lvlJc w:val="left"/>
      <w:pPr>
        <w:ind w:left="680" w:hanging="492"/>
      </w:pPr>
      <w:rPr>
        <w:lang w:val="pt-PT" w:eastAsia="en-US" w:bidi="ar-SA"/>
      </w:rPr>
    </w:lvl>
    <w:lvl w:ilvl="5">
      <w:numFmt w:val="bullet"/>
      <w:lvlText w:val="•"/>
      <w:lvlJc w:val="left"/>
      <w:pPr>
        <w:ind w:left="800" w:hanging="492"/>
      </w:pPr>
      <w:rPr>
        <w:lang w:val="pt-PT" w:eastAsia="en-US" w:bidi="ar-SA"/>
      </w:rPr>
    </w:lvl>
    <w:lvl w:ilvl="6">
      <w:numFmt w:val="bullet"/>
      <w:lvlText w:val="•"/>
      <w:lvlJc w:val="left"/>
      <w:pPr>
        <w:ind w:left="2549" w:hanging="492"/>
      </w:pPr>
      <w:rPr>
        <w:lang w:val="pt-PT" w:eastAsia="en-US" w:bidi="ar-SA"/>
      </w:rPr>
    </w:lvl>
    <w:lvl w:ilvl="7">
      <w:numFmt w:val="bullet"/>
      <w:lvlText w:val="•"/>
      <w:lvlJc w:val="left"/>
      <w:pPr>
        <w:ind w:left="4298" w:hanging="492"/>
      </w:pPr>
      <w:rPr>
        <w:lang w:val="pt-PT" w:eastAsia="en-US" w:bidi="ar-SA"/>
      </w:rPr>
    </w:lvl>
    <w:lvl w:ilvl="8">
      <w:numFmt w:val="bullet"/>
      <w:lvlText w:val="•"/>
      <w:lvlJc w:val="left"/>
      <w:pPr>
        <w:ind w:left="6047" w:hanging="492"/>
      </w:pPr>
      <w:rPr>
        <w:lang w:val="pt-PT" w:eastAsia="en-US" w:bidi="ar-SA"/>
      </w:rPr>
    </w:lvl>
  </w:abstractNum>
  <w:abstractNum w:abstractNumId="8" w15:restartNumberingAfterBreak="0">
    <w:nsid w:val="10CB69CE"/>
    <w:multiLevelType w:val="multilevel"/>
    <w:tmpl w:val="BD82B42C"/>
    <w:lvl w:ilvl="0">
      <w:start w:val="5"/>
      <w:numFmt w:val="decimal"/>
      <w:lvlText w:val="%1"/>
      <w:lvlJc w:val="left"/>
      <w:pPr>
        <w:ind w:left="722" w:hanging="432"/>
      </w:pPr>
      <w:rPr>
        <w:rFonts w:hint="default"/>
        <w:lang w:val="pt-PT" w:eastAsia="en-US" w:bidi="ar-SA"/>
      </w:rPr>
    </w:lvl>
    <w:lvl w:ilvl="1">
      <w:start w:val="4"/>
      <w:numFmt w:val="decimal"/>
      <w:lvlText w:val="%1.%2"/>
      <w:lvlJc w:val="left"/>
      <w:pPr>
        <w:ind w:left="722" w:hanging="432"/>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65"/>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665"/>
      </w:pPr>
      <w:rPr>
        <w:rFonts w:hint="default"/>
        <w:lang w:val="pt-PT" w:eastAsia="en-US" w:bidi="ar-SA"/>
      </w:rPr>
    </w:lvl>
    <w:lvl w:ilvl="4">
      <w:numFmt w:val="bullet"/>
      <w:lvlText w:val="•"/>
      <w:lvlJc w:val="left"/>
      <w:pPr>
        <w:ind w:left="4610" w:hanging="665"/>
      </w:pPr>
      <w:rPr>
        <w:rFonts w:hint="default"/>
        <w:lang w:val="pt-PT" w:eastAsia="en-US" w:bidi="ar-SA"/>
      </w:rPr>
    </w:lvl>
    <w:lvl w:ilvl="5">
      <w:numFmt w:val="bullet"/>
      <w:lvlText w:val="•"/>
      <w:lvlJc w:val="left"/>
      <w:pPr>
        <w:ind w:left="5583" w:hanging="665"/>
      </w:pPr>
      <w:rPr>
        <w:rFonts w:hint="default"/>
        <w:lang w:val="pt-PT" w:eastAsia="en-US" w:bidi="ar-SA"/>
      </w:rPr>
    </w:lvl>
    <w:lvl w:ilvl="6">
      <w:numFmt w:val="bullet"/>
      <w:lvlText w:val="•"/>
      <w:lvlJc w:val="left"/>
      <w:pPr>
        <w:ind w:left="6555" w:hanging="665"/>
      </w:pPr>
      <w:rPr>
        <w:rFonts w:hint="default"/>
        <w:lang w:val="pt-PT" w:eastAsia="en-US" w:bidi="ar-SA"/>
      </w:rPr>
    </w:lvl>
    <w:lvl w:ilvl="7">
      <w:numFmt w:val="bullet"/>
      <w:lvlText w:val="•"/>
      <w:lvlJc w:val="left"/>
      <w:pPr>
        <w:ind w:left="7528" w:hanging="665"/>
      </w:pPr>
      <w:rPr>
        <w:rFonts w:hint="default"/>
        <w:lang w:val="pt-PT" w:eastAsia="en-US" w:bidi="ar-SA"/>
      </w:rPr>
    </w:lvl>
    <w:lvl w:ilvl="8">
      <w:numFmt w:val="bullet"/>
      <w:lvlText w:val="•"/>
      <w:lvlJc w:val="left"/>
      <w:pPr>
        <w:ind w:left="8501" w:hanging="665"/>
      </w:pPr>
      <w:rPr>
        <w:rFonts w:hint="default"/>
        <w:lang w:val="pt-PT" w:eastAsia="en-US" w:bidi="ar-SA"/>
      </w:rPr>
    </w:lvl>
  </w:abstractNum>
  <w:abstractNum w:abstractNumId="9" w15:restartNumberingAfterBreak="0">
    <w:nsid w:val="2A2C1D10"/>
    <w:multiLevelType w:val="multilevel"/>
    <w:tmpl w:val="61FA4FD6"/>
    <w:lvl w:ilvl="0">
      <w:start w:val="6"/>
      <w:numFmt w:val="decimal"/>
      <w:lvlText w:val="%1"/>
      <w:lvlJc w:val="left"/>
      <w:pPr>
        <w:ind w:left="923" w:hanging="231"/>
      </w:pPr>
      <w:rPr>
        <w:rFonts w:ascii="Arial" w:eastAsia="Arial" w:hAnsi="Arial" w:cs="Arial" w:hint="default"/>
        <w:b/>
        <w:bCs/>
        <w:w w:val="100"/>
        <w:sz w:val="24"/>
        <w:szCs w:val="24"/>
        <w:shd w:val="clear" w:color="auto" w:fill="D9D9D9"/>
        <w:lang w:val="pt-PT" w:eastAsia="en-US" w:bidi="ar-SA"/>
      </w:rPr>
    </w:lvl>
    <w:lvl w:ilvl="1">
      <w:start w:val="1"/>
      <w:numFmt w:val="decimal"/>
      <w:lvlText w:val="%1.%2."/>
      <w:lvlJc w:val="left"/>
      <w:pPr>
        <w:ind w:left="722" w:hanging="485"/>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72"/>
      </w:pPr>
      <w:rPr>
        <w:rFonts w:ascii="Arial MT" w:eastAsia="Arial MT" w:hAnsi="Arial MT" w:cs="Arial MT" w:hint="default"/>
        <w:spacing w:val="-2"/>
        <w:w w:val="100"/>
        <w:sz w:val="24"/>
        <w:szCs w:val="24"/>
        <w:lang w:val="pt-PT" w:eastAsia="en-US" w:bidi="ar-SA"/>
      </w:rPr>
    </w:lvl>
    <w:lvl w:ilvl="3">
      <w:numFmt w:val="bullet"/>
      <w:lvlText w:val="•"/>
      <w:lvlJc w:val="left"/>
      <w:pPr>
        <w:ind w:left="3036" w:hanging="672"/>
      </w:pPr>
      <w:rPr>
        <w:rFonts w:hint="default"/>
        <w:lang w:val="pt-PT" w:eastAsia="en-US" w:bidi="ar-SA"/>
      </w:rPr>
    </w:lvl>
    <w:lvl w:ilvl="4">
      <w:numFmt w:val="bullet"/>
      <w:lvlText w:val="•"/>
      <w:lvlJc w:val="left"/>
      <w:pPr>
        <w:ind w:left="4095" w:hanging="672"/>
      </w:pPr>
      <w:rPr>
        <w:rFonts w:hint="default"/>
        <w:lang w:val="pt-PT" w:eastAsia="en-US" w:bidi="ar-SA"/>
      </w:rPr>
    </w:lvl>
    <w:lvl w:ilvl="5">
      <w:numFmt w:val="bullet"/>
      <w:lvlText w:val="•"/>
      <w:lvlJc w:val="left"/>
      <w:pPr>
        <w:ind w:left="5153" w:hanging="672"/>
      </w:pPr>
      <w:rPr>
        <w:rFonts w:hint="default"/>
        <w:lang w:val="pt-PT" w:eastAsia="en-US" w:bidi="ar-SA"/>
      </w:rPr>
    </w:lvl>
    <w:lvl w:ilvl="6">
      <w:numFmt w:val="bullet"/>
      <w:lvlText w:val="•"/>
      <w:lvlJc w:val="left"/>
      <w:pPr>
        <w:ind w:left="6212" w:hanging="672"/>
      </w:pPr>
      <w:rPr>
        <w:rFonts w:hint="default"/>
        <w:lang w:val="pt-PT" w:eastAsia="en-US" w:bidi="ar-SA"/>
      </w:rPr>
    </w:lvl>
    <w:lvl w:ilvl="7">
      <w:numFmt w:val="bullet"/>
      <w:lvlText w:val="•"/>
      <w:lvlJc w:val="left"/>
      <w:pPr>
        <w:ind w:left="7270" w:hanging="672"/>
      </w:pPr>
      <w:rPr>
        <w:rFonts w:hint="default"/>
        <w:lang w:val="pt-PT" w:eastAsia="en-US" w:bidi="ar-SA"/>
      </w:rPr>
    </w:lvl>
    <w:lvl w:ilvl="8">
      <w:numFmt w:val="bullet"/>
      <w:lvlText w:val="•"/>
      <w:lvlJc w:val="left"/>
      <w:pPr>
        <w:ind w:left="8329" w:hanging="672"/>
      </w:pPr>
      <w:rPr>
        <w:rFonts w:hint="default"/>
        <w:lang w:val="pt-PT" w:eastAsia="en-US" w:bidi="ar-SA"/>
      </w:rPr>
    </w:lvl>
  </w:abstractNum>
  <w:abstractNum w:abstractNumId="10" w15:restartNumberingAfterBreak="0">
    <w:nsid w:val="3027145E"/>
    <w:multiLevelType w:val="multilevel"/>
    <w:tmpl w:val="31EC898E"/>
    <w:lvl w:ilvl="0">
      <w:start w:val="5"/>
      <w:numFmt w:val="decimal"/>
      <w:lvlText w:val="%1"/>
      <w:lvlJc w:val="left"/>
      <w:pPr>
        <w:ind w:left="722" w:hanging="497"/>
      </w:pPr>
      <w:rPr>
        <w:rFonts w:hint="default"/>
        <w:lang w:val="pt-PT" w:eastAsia="en-US" w:bidi="ar-SA"/>
      </w:rPr>
    </w:lvl>
    <w:lvl w:ilvl="1">
      <w:start w:val="6"/>
      <w:numFmt w:val="decimal"/>
      <w:lvlText w:val="%1.%2."/>
      <w:lvlJc w:val="left"/>
      <w:pPr>
        <w:ind w:left="722" w:hanging="497"/>
      </w:pPr>
      <w:rPr>
        <w:rFonts w:ascii="Arial MT" w:eastAsia="Arial MT" w:hAnsi="Arial MT" w:cs="Arial MT" w:hint="default"/>
        <w:w w:val="100"/>
        <w:sz w:val="24"/>
        <w:szCs w:val="24"/>
        <w:lang w:val="pt-PT" w:eastAsia="en-US" w:bidi="ar-SA"/>
      </w:rPr>
    </w:lvl>
    <w:lvl w:ilvl="2">
      <w:numFmt w:val="bullet"/>
      <w:lvlText w:val="•"/>
      <w:lvlJc w:val="left"/>
      <w:pPr>
        <w:ind w:left="2665" w:hanging="497"/>
      </w:pPr>
      <w:rPr>
        <w:rFonts w:hint="default"/>
        <w:lang w:val="pt-PT" w:eastAsia="en-US" w:bidi="ar-SA"/>
      </w:rPr>
    </w:lvl>
    <w:lvl w:ilvl="3">
      <w:numFmt w:val="bullet"/>
      <w:lvlText w:val="•"/>
      <w:lvlJc w:val="left"/>
      <w:pPr>
        <w:ind w:left="3637" w:hanging="497"/>
      </w:pPr>
      <w:rPr>
        <w:rFonts w:hint="default"/>
        <w:lang w:val="pt-PT" w:eastAsia="en-US" w:bidi="ar-SA"/>
      </w:rPr>
    </w:lvl>
    <w:lvl w:ilvl="4">
      <w:numFmt w:val="bullet"/>
      <w:lvlText w:val="•"/>
      <w:lvlJc w:val="left"/>
      <w:pPr>
        <w:ind w:left="4610" w:hanging="497"/>
      </w:pPr>
      <w:rPr>
        <w:rFonts w:hint="default"/>
        <w:lang w:val="pt-PT" w:eastAsia="en-US" w:bidi="ar-SA"/>
      </w:rPr>
    </w:lvl>
    <w:lvl w:ilvl="5">
      <w:numFmt w:val="bullet"/>
      <w:lvlText w:val="•"/>
      <w:lvlJc w:val="left"/>
      <w:pPr>
        <w:ind w:left="5583" w:hanging="497"/>
      </w:pPr>
      <w:rPr>
        <w:rFonts w:hint="default"/>
        <w:lang w:val="pt-PT" w:eastAsia="en-US" w:bidi="ar-SA"/>
      </w:rPr>
    </w:lvl>
    <w:lvl w:ilvl="6">
      <w:numFmt w:val="bullet"/>
      <w:lvlText w:val="•"/>
      <w:lvlJc w:val="left"/>
      <w:pPr>
        <w:ind w:left="6555" w:hanging="497"/>
      </w:pPr>
      <w:rPr>
        <w:rFonts w:hint="default"/>
        <w:lang w:val="pt-PT" w:eastAsia="en-US" w:bidi="ar-SA"/>
      </w:rPr>
    </w:lvl>
    <w:lvl w:ilvl="7">
      <w:numFmt w:val="bullet"/>
      <w:lvlText w:val="•"/>
      <w:lvlJc w:val="left"/>
      <w:pPr>
        <w:ind w:left="7528" w:hanging="497"/>
      </w:pPr>
      <w:rPr>
        <w:rFonts w:hint="default"/>
        <w:lang w:val="pt-PT" w:eastAsia="en-US" w:bidi="ar-SA"/>
      </w:rPr>
    </w:lvl>
    <w:lvl w:ilvl="8">
      <w:numFmt w:val="bullet"/>
      <w:lvlText w:val="•"/>
      <w:lvlJc w:val="left"/>
      <w:pPr>
        <w:ind w:left="8501" w:hanging="497"/>
      </w:pPr>
      <w:rPr>
        <w:rFonts w:hint="default"/>
        <w:lang w:val="pt-PT" w:eastAsia="en-US" w:bidi="ar-SA"/>
      </w:rPr>
    </w:lvl>
  </w:abstractNum>
  <w:abstractNum w:abstractNumId="11" w15:restartNumberingAfterBreak="0">
    <w:nsid w:val="39AA78DA"/>
    <w:multiLevelType w:val="multilevel"/>
    <w:tmpl w:val="2AFEA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D2EC7"/>
    <w:multiLevelType w:val="multilevel"/>
    <w:tmpl w:val="33D86642"/>
    <w:lvl w:ilvl="0">
      <w:start w:val="1"/>
      <w:numFmt w:val="decimal"/>
      <w:lvlText w:val="%1"/>
      <w:lvlJc w:val="left"/>
      <w:pPr>
        <w:ind w:left="304" w:hanging="186"/>
      </w:pPr>
      <w:rPr>
        <w:rFonts w:ascii="Arial" w:eastAsia="Arial" w:hAnsi="Arial" w:cs="Arial" w:hint="default"/>
        <w:b/>
        <w:bCs/>
        <w:w w:val="100"/>
        <w:sz w:val="22"/>
        <w:szCs w:val="22"/>
        <w:lang w:val="pt-PT" w:eastAsia="en-US" w:bidi="ar-SA"/>
      </w:rPr>
    </w:lvl>
    <w:lvl w:ilvl="1">
      <w:start w:val="6"/>
      <w:numFmt w:val="decimal"/>
      <w:lvlText w:val="%1.%2"/>
      <w:lvlJc w:val="left"/>
      <w:pPr>
        <w:ind w:left="119" w:hanging="492"/>
      </w:pPr>
      <w:rPr>
        <w:spacing w:val="-2"/>
        <w:w w:val="100"/>
        <w:lang w:val="pt-PT" w:eastAsia="en-US" w:bidi="ar-SA"/>
      </w:rPr>
    </w:lvl>
    <w:lvl w:ilvl="2">
      <w:start w:val="1"/>
      <w:numFmt w:val="decimal"/>
      <w:lvlText w:val="%1.%2.%3"/>
      <w:lvlJc w:val="left"/>
      <w:pPr>
        <w:ind w:left="119" w:hanging="492"/>
      </w:pPr>
      <w:rPr>
        <w:rFonts w:ascii="Arial MT" w:eastAsia="Arial MT" w:hAnsi="Arial MT" w:cs="Arial MT" w:hint="default"/>
        <w:b w:val="0"/>
        <w:bCs/>
        <w:spacing w:val="-2"/>
        <w:w w:val="100"/>
        <w:sz w:val="22"/>
        <w:szCs w:val="22"/>
        <w:lang w:val="pt-PT" w:eastAsia="en-US" w:bidi="ar-SA"/>
      </w:rPr>
    </w:lvl>
    <w:lvl w:ilvl="3">
      <w:start w:val="1"/>
      <w:numFmt w:val="decimal"/>
      <w:lvlText w:val="%1.%2.%3.%4"/>
      <w:lvlJc w:val="left"/>
      <w:pPr>
        <w:ind w:left="119" w:hanging="492"/>
      </w:pPr>
      <w:rPr>
        <w:rFonts w:ascii="Arial" w:eastAsia="Arial" w:hAnsi="Arial" w:cs="Arial" w:hint="default"/>
        <w:b/>
        <w:bCs/>
        <w:spacing w:val="-2"/>
        <w:w w:val="100"/>
        <w:sz w:val="22"/>
        <w:szCs w:val="22"/>
        <w:lang w:val="pt-PT" w:eastAsia="en-US" w:bidi="ar-SA"/>
      </w:rPr>
    </w:lvl>
    <w:lvl w:ilvl="4">
      <w:numFmt w:val="bullet"/>
      <w:lvlText w:val="•"/>
      <w:lvlJc w:val="left"/>
      <w:pPr>
        <w:ind w:left="680" w:hanging="492"/>
      </w:pPr>
      <w:rPr>
        <w:lang w:val="pt-PT" w:eastAsia="en-US" w:bidi="ar-SA"/>
      </w:rPr>
    </w:lvl>
    <w:lvl w:ilvl="5">
      <w:numFmt w:val="bullet"/>
      <w:lvlText w:val="•"/>
      <w:lvlJc w:val="left"/>
      <w:pPr>
        <w:ind w:left="800" w:hanging="492"/>
      </w:pPr>
      <w:rPr>
        <w:lang w:val="pt-PT" w:eastAsia="en-US" w:bidi="ar-SA"/>
      </w:rPr>
    </w:lvl>
    <w:lvl w:ilvl="6">
      <w:numFmt w:val="bullet"/>
      <w:lvlText w:val="•"/>
      <w:lvlJc w:val="left"/>
      <w:pPr>
        <w:ind w:left="2549" w:hanging="492"/>
      </w:pPr>
      <w:rPr>
        <w:lang w:val="pt-PT" w:eastAsia="en-US" w:bidi="ar-SA"/>
      </w:rPr>
    </w:lvl>
    <w:lvl w:ilvl="7">
      <w:numFmt w:val="bullet"/>
      <w:lvlText w:val="•"/>
      <w:lvlJc w:val="left"/>
      <w:pPr>
        <w:ind w:left="4298" w:hanging="492"/>
      </w:pPr>
      <w:rPr>
        <w:lang w:val="pt-PT" w:eastAsia="en-US" w:bidi="ar-SA"/>
      </w:rPr>
    </w:lvl>
    <w:lvl w:ilvl="8">
      <w:numFmt w:val="bullet"/>
      <w:lvlText w:val="•"/>
      <w:lvlJc w:val="left"/>
      <w:pPr>
        <w:ind w:left="6047" w:hanging="492"/>
      </w:pPr>
      <w:rPr>
        <w:lang w:val="pt-PT" w:eastAsia="en-US" w:bidi="ar-SA"/>
      </w:rPr>
    </w:lvl>
  </w:abstractNum>
  <w:abstractNum w:abstractNumId="13" w15:restartNumberingAfterBreak="0">
    <w:nsid w:val="42690699"/>
    <w:multiLevelType w:val="multilevel"/>
    <w:tmpl w:val="809A0E24"/>
    <w:lvl w:ilvl="0">
      <w:start w:val="2"/>
      <w:numFmt w:val="decimal"/>
      <w:lvlText w:val="%1."/>
      <w:lvlJc w:val="left"/>
      <w:pPr>
        <w:ind w:left="360" w:hanging="360"/>
      </w:pPr>
      <w:rPr>
        <w:rFonts w:hint="default"/>
        <w:b/>
        <w:bCs/>
        <w:w w:val="100"/>
        <w:sz w:val="22"/>
        <w:szCs w:val="22"/>
        <w:lang w:val="pt-PT" w:eastAsia="en-US" w:bidi="ar-S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2"/>
        <w:w w:val="100"/>
        <w:sz w:val="22"/>
        <w:szCs w:val="22"/>
        <w:lang w:val="pt-PT" w:eastAsia="en-US" w:bidi="ar-SA"/>
      </w:rPr>
    </w:lvl>
    <w:lvl w:ilvl="3">
      <w:start w:val="1"/>
      <w:numFmt w:val="decimal"/>
      <w:lvlText w:val="%1.%2.%3.%4."/>
      <w:lvlJc w:val="left"/>
      <w:pPr>
        <w:ind w:left="1728" w:hanging="648"/>
      </w:pPr>
      <w:rPr>
        <w:rFonts w:hint="default"/>
        <w:b/>
        <w:bCs/>
        <w:spacing w:val="-2"/>
        <w:w w:val="100"/>
        <w:sz w:val="22"/>
        <w:szCs w:val="22"/>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4" w15:restartNumberingAfterBreak="0">
    <w:nsid w:val="43ED1622"/>
    <w:multiLevelType w:val="multilevel"/>
    <w:tmpl w:val="844E16A0"/>
    <w:lvl w:ilvl="0">
      <w:start w:val="1"/>
      <w:numFmt w:val="decimal"/>
      <w:lvlText w:val="%1"/>
      <w:lvlJc w:val="left"/>
      <w:pPr>
        <w:ind w:left="420" w:hanging="420"/>
      </w:pPr>
      <w:rPr>
        <w:b/>
      </w:rPr>
    </w:lvl>
    <w:lvl w:ilvl="1">
      <w:start w:val="1"/>
      <w:numFmt w:val="decimal"/>
      <w:lvlText w:val="%1.%2"/>
      <w:lvlJc w:val="left"/>
      <w:pPr>
        <w:ind w:left="724" w:hanging="419"/>
      </w:pPr>
    </w:lvl>
    <w:lvl w:ilvl="2">
      <w:start w:val="1"/>
      <w:numFmt w:val="decimal"/>
      <w:lvlText w:val="%1.%2.%3"/>
      <w:lvlJc w:val="left"/>
      <w:pPr>
        <w:ind w:left="1328" w:hanging="719"/>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15" w15:restartNumberingAfterBreak="0">
    <w:nsid w:val="45D77F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6B4AAF"/>
    <w:multiLevelType w:val="multilevel"/>
    <w:tmpl w:val="BDCCB368"/>
    <w:lvl w:ilvl="0">
      <w:start w:val="9"/>
      <w:numFmt w:val="decimal"/>
      <w:lvlText w:val="%1"/>
      <w:lvlJc w:val="left"/>
      <w:pPr>
        <w:ind w:left="722" w:hanging="548"/>
      </w:pPr>
      <w:rPr>
        <w:rFonts w:hint="default"/>
        <w:lang w:val="pt-PT" w:eastAsia="en-US" w:bidi="ar-SA"/>
      </w:rPr>
    </w:lvl>
    <w:lvl w:ilvl="1">
      <w:start w:val="2"/>
      <w:numFmt w:val="decimal"/>
      <w:lvlText w:val="%1.%2."/>
      <w:lvlJc w:val="left"/>
      <w:pPr>
        <w:ind w:left="722" w:hanging="548"/>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51"/>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651"/>
      </w:pPr>
      <w:rPr>
        <w:rFonts w:hint="default"/>
        <w:lang w:val="pt-PT" w:eastAsia="en-US" w:bidi="ar-SA"/>
      </w:rPr>
    </w:lvl>
    <w:lvl w:ilvl="4">
      <w:numFmt w:val="bullet"/>
      <w:lvlText w:val="•"/>
      <w:lvlJc w:val="left"/>
      <w:pPr>
        <w:ind w:left="4610" w:hanging="651"/>
      </w:pPr>
      <w:rPr>
        <w:rFonts w:hint="default"/>
        <w:lang w:val="pt-PT" w:eastAsia="en-US" w:bidi="ar-SA"/>
      </w:rPr>
    </w:lvl>
    <w:lvl w:ilvl="5">
      <w:numFmt w:val="bullet"/>
      <w:lvlText w:val="•"/>
      <w:lvlJc w:val="left"/>
      <w:pPr>
        <w:ind w:left="5583" w:hanging="651"/>
      </w:pPr>
      <w:rPr>
        <w:rFonts w:hint="default"/>
        <w:lang w:val="pt-PT" w:eastAsia="en-US" w:bidi="ar-SA"/>
      </w:rPr>
    </w:lvl>
    <w:lvl w:ilvl="6">
      <w:numFmt w:val="bullet"/>
      <w:lvlText w:val="•"/>
      <w:lvlJc w:val="left"/>
      <w:pPr>
        <w:ind w:left="6555" w:hanging="651"/>
      </w:pPr>
      <w:rPr>
        <w:rFonts w:hint="default"/>
        <w:lang w:val="pt-PT" w:eastAsia="en-US" w:bidi="ar-SA"/>
      </w:rPr>
    </w:lvl>
    <w:lvl w:ilvl="7">
      <w:numFmt w:val="bullet"/>
      <w:lvlText w:val="•"/>
      <w:lvlJc w:val="left"/>
      <w:pPr>
        <w:ind w:left="7528" w:hanging="651"/>
      </w:pPr>
      <w:rPr>
        <w:rFonts w:hint="default"/>
        <w:lang w:val="pt-PT" w:eastAsia="en-US" w:bidi="ar-SA"/>
      </w:rPr>
    </w:lvl>
    <w:lvl w:ilvl="8">
      <w:numFmt w:val="bullet"/>
      <w:lvlText w:val="•"/>
      <w:lvlJc w:val="left"/>
      <w:pPr>
        <w:ind w:left="8501" w:hanging="651"/>
      </w:pPr>
      <w:rPr>
        <w:rFonts w:hint="default"/>
        <w:lang w:val="pt-PT" w:eastAsia="en-US" w:bidi="ar-SA"/>
      </w:rPr>
    </w:lvl>
  </w:abstractNum>
  <w:abstractNum w:abstractNumId="17" w15:restartNumberingAfterBreak="0">
    <w:nsid w:val="47430687"/>
    <w:multiLevelType w:val="multilevel"/>
    <w:tmpl w:val="2E5E51EA"/>
    <w:lvl w:ilvl="0">
      <w:start w:val="9"/>
      <w:numFmt w:val="decimal"/>
      <w:lvlText w:val="%1."/>
      <w:lvlJc w:val="left"/>
      <w:pPr>
        <w:ind w:left="990" w:hanging="298"/>
      </w:pPr>
      <w:rPr>
        <w:rFonts w:ascii="Arial" w:eastAsia="Arial" w:hAnsi="Arial" w:cs="Arial" w:hint="default"/>
        <w:b/>
        <w:bCs/>
        <w:w w:val="100"/>
        <w:sz w:val="24"/>
        <w:szCs w:val="24"/>
        <w:shd w:val="clear" w:color="auto" w:fill="BEBEBE"/>
        <w:lang w:val="pt-PT" w:eastAsia="en-US" w:bidi="ar-SA"/>
      </w:rPr>
    </w:lvl>
    <w:lvl w:ilvl="1">
      <w:start w:val="1"/>
      <w:numFmt w:val="decimal"/>
      <w:lvlText w:val="%1.%2."/>
      <w:lvlJc w:val="left"/>
      <w:pPr>
        <w:ind w:left="722" w:hanging="485"/>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699"/>
      </w:pPr>
      <w:rPr>
        <w:rFonts w:ascii="Arial MT" w:eastAsia="Arial MT" w:hAnsi="Arial MT" w:cs="Arial MT" w:hint="default"/>
        <w:spacing w:val="-2"/>
        <w:w w:val="100"/>
        <w:sz w:val="24"/>
        <w:szCs w:val="24"/>
        <w:lang w:val="pt-PT" w:eastAsia="en-US" w:bidi="ar-SA"/>
      </w:rPr>
    </w:lvl>
    <w:lvl w:ilvl="3">
      <w:start w:val="1"/>
      <w:numFmt w:val="decimal"/>
      <w:lvlText w:val="%1.%2.%3.%4."/>
      <w:lvlJc w:val="left"/>
      <w:pPr>
        <w:ind w:left="722" w:hanging="953"/>
      </w:pPr>
      <w:rPr>
        <w:rFonts w:ascii="Arial MT" w:eastAsia="Arial MT" w:hAnsi="Arial MT" w:cs="Arial MT" w:hint="default"/>
        <w:spacing w:val="-2"/>
        <w:w w:val="100"/>
        <w:sz w:val="24"/>
        <w:szCs w:val="24"/>
        <w:lang w:val="pt-PT" w:eastAsia="en-US" w:bidi="ar-SA"/>
      </w:rPr>
    </w:lvl>
    <w:lvl w:ilvl="4">
      <w:numFmt w:val="bullet"/>
      <w:lvlText w:val="•"/>
      <w:lvlJc w:val="left"/>
      <w:pPr>
        <w:ind w:left="3811" w:hanging="953"/>
      </w:pPr>
      <w:rPr>
        <w:rFonts w:hint="default"/>
        <w:lang w:val="pt-PT" w:eastAsia="en-US" w:bidi="ar-SA"/>
      </w:rPr>
    </w:lvl>
    <w:lvl w:ilvl="5">
      <w:numFmt w:val="bullet"/>
      <w:lvlText w:val="•"/>
      <w:lvlJc w:val="left"/>
      <w:pPr>
        <w:ind w:left="4917" w:hanging="953"/>
      </w:pPr>
      <w:rPr>
        <w:rFonts w:hint="default"/>
        <w:lang w:val="pt-PT" w:eastAsia="en-US" w:bidi="ar-SA"/>
      </w:rPr>
    </w:lvl>
    <w:lvl w:ilvl="6">
      <w:numFmt w:val="bullet"/>
      <w:lvlText w:val="•"/>
      <w:lvlJc w:val="left"/>
      <w:pPr>
        <w:ind w:left="6023" w:hanging="953"/>
      </w:pPr>
      <w:rPr>
        <w:rFonts w:hint="default"/>
        <w:lang w:val="pt-PT" w:eastAsia="en-US" w:bidi="ar-SA"/>
      </w:rPr>
    </w:lvl>
    <w:lvl w:ilvl="7">
      <w:numFmt w:val="bullet"/>
      <w:lvlText w:val="•"/>
      <w:lvlJc w:val="left"/>
      <w:pPr>
        <w:ind w:left="7129" w:hanging="953"/>
      </w:pPr>
      <w:rPr>
        <w:rFonts w:hint="default"/>
        <w:lang w:val="pt-PT" w:eastAsia="en-US" w:bidi="ar-SA"/>
      </w:rPr>
    </w:lvl>
    <w:lvl w:ilvl="8">
      <w:numFmt w:val="bullet"/>
      <w:lvlText w:val="•"/>
      <w:lvlJc w:val="left"/>
      <w:pPr>
        <w:ind w:left="8234" w:hanging="953"/>
      </w:pPr>
      <w:rPr>
        <w:rFonts w:hint="default"/>
        <w:lang w:val="pt-PT" w:eastAsia="en-US" w:bidi="ar-SA"/>
      </w:rPr>
    </w:lvl>
  </w:abstractNum>
  <w:abstractNum w:abstractNumId="18" w15:restartNumberingAfterBreak="0">
    <w:nsid w:val="498952AC"/>
    <w:multiLevelType w:val="hybridMultilevel"/>
    <w:tmpl w:val="ACC6D258"/>
    <w:lvl w:ilvl="0" w:tplc="04160017">
      <w:start w:val="1"/>
      <w:numFmt w:val="lowerLetter"/>
      <w:lvlText w:val="%1)"/>
      <w:lvlJc w:val="left"/>
      <w:pPr>
        <w:ind w:left="7023" w:hanging="360"/>
      </w:pPr>
    </w:lvl>
    <w:lvl w:ilvl="1" w:tplc="04160019" w:tentative="1">
      <w:start w:val="1"/>
      <w:numFmt w:val="lowerLetter"/>
      <w:lvlText w:val="%2."/>
      <w:lvlJc w:val="left"/>
      <w:pPr>
        <w:ind w:left="2830" w:hanging="360"/>
      </w:pPr>
    </w:lvl>
    <w:lvl w:ilvl="2" w:tplc="0416001B" w:tentative="1">
      <w:start w:val="1"/>
      <w:numFmt w:val="lowerRoman"/>
      <w:lvlText w:val="%3."/>
      <w:lvlJc w:val="right"/>
      <w:pPr>
        <w:ind w:left="3550" w:hanging="180"/>
      </w:pPr>
    </w:lvl>
    <w:lvl w:ilvl="3" w:tplc="0416000F" w:tentative="1">
      <w:start w:val="1"/>
      <w:numFmt w:val="decimal"/>
      <w:lvlText w:val="%4."/>
      <w:lvlJc w:val="left"/>
      <w:pPr>
        <w:ind w:left="4270" w:hanging="360"/>
      </w:pPr>
    </w:lvl>
    <w:lvl w:ilvl="4" w:tplc="04160019" w:tentative="1">
      <w:start w:val="1"/>
      <w:numFmt w:val="lowerLetter"/>
      <w:lvlText w:val="%5."/>
      <w:lvlJc w:val="left"/>
      <w:pPr>
        <w:ind w:left="4990" w:hanging="360"/>
      </w:pPr>
    </w:lvl>
    <w:lvl w:ilvl="5" w:tplc="0416001B" w:tentative="1">
      <w:start w:val="1"/>
      <w:numFmt w:val="lowerRoman"/>
      <w:lvlText w:val="%6."/>
      <w:lvlJc w:val="right"/>
      <w:pPr>
        <w:ind w:left="5710" w:hanging="180"/>
      </w:pPr>
    </w:lvl>
    <w:lvl w:ilvl="6" w:tplc="0416000F" w:tentative="1">
      <w:start w:val="1"/>
      <w:numFmt w:val="decimal"/>
      <w:lvlText w:val="%7."/>
      <w:lvlJc w:val="left"/>
      <w:pPr>
        <w:ind w:left="6430" w:hanging="360"/>
      </w:pPr>
    </w:lvl>
    <w:lvl w:ilvl="7" w:tplc="04160019" w:tentative="1">
      <w:start w:val="1"/>
      <w:numFmt w:val="lowerLetter"/>
      <w:lvlText w:val="%8."/>
      <w:lvlJc w:val="left"/>
      <w:pPr>
        <w:ind w:left="7150" w:hanging="360"/>
      </w:pPr>
    </w:lvl>
    <w:lvl w:ilvl="8" w:tplc="0416001B" w:tentative="1">
      <w:start w:val="1"/>
      <w:numFmt w:val="lowerRoman"/>
      <w:lvlText w:val="%9."/>
      <w:lvlJc w:val="right"/>
      <w:pPr>
        <w:ind w:left="7870" w:hanging="180"/>
      </w:pPr>
    </w:lvl>
  </w:abstractNum>
  <w:abstractNum w:abstractNumId="19" w15:restartNumberingAfterBreak="0">
    <w:nsid w:val="4F761945"/>
    <w:multiLevelType w:val="multilevel"/>
    <w:tmpl w:val="97842828"/>
    <w:lvl w:ilvl="0">
      <w:start w:val="1"/>
      <w:numFmt w:val="decimal"/>
      <w:lvlText w:val="%1"/>
      <w:lvlJc w:val="left"/>
      <w:pPr>
        <w:ind w:left="420" w:hanging="420"/>
      </w:pPr>
      <w:rPr>
        <w:b/>
        <w:bCs/>
      </w:rPr>
    </w:lvl>
    <w:lvl w:ilvl="1">
      <w:start w:val="1"/>
      <w:numFmt w:val="decimal"/>
      <w:lvlText w:val="%1.%2"/>
      <w:lvlJc w:val="left"/>
      <w:pPr>
        <w:ind w:left="724" w:hanging="420"/>
      </w:pPr>
    </w:lvl>
    <w:lvl w:ilvl="2">
      <w:start w:val="1"/>
      <w:numFmt w:val="decimal"/>
      <w:lvlText w:val="%1.%2.%3"/>
      <w:lvlJc w:val="left"/>
      <w:pPr>
        <w:ind w:left="1328" w:hanging="720"/>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20" w15:restartNumberingAfterBreak="0">
    <w:nsid w:val="53FD4531"/>
    <w:multiLevelType w:val="multilevel"/>
    <w:tmpl w:val="3EB29C50"/>
    <w:lvl w:ilvl="0">
      <w:start w:val="5"/>
      <w:numFmt w:val="decimal"/>
      <w:lvlText w:val="%1"/>
      <w:lvlJc w:val="left"/>
      <w:pPr>
        <w:ind w:left="1230" w:hanging="509"/>
      </w:pPr>
      <w:rPr>
        <w:rFonts w:hint="default"/>
        <w:lang w:val="pt-PT" w:eastAsia="en-US" w:bidi="ar-SA"/>
      </w:rPr>
    </w:lvl>
    <w:lvl w:ilvl="1">
      <w:start w:val="2"/>
      <w:numFmt w:val="decimal"/>
      <w:lvlText w:val="%1.%2."/>
      <w:lvlJc w:val="left"/>
      <w:pPr>
        <w:ind w:left="1230" w:hanging="509"/>
      </w:pPr>
      <w:rPr>
        <w:rFonts w:ascii="Arial MT" w:eastAsia="Arial MT" w:hAnsi="Arial MT" w:cs="Arial MT" w:hint="default"/>
        <w:w w:val="100"/>
        <w:sz w:val="24"/>
        <w:szCs w:val="24"/>
        <w:lang w:val="pt-PT" w:eastAsia="en-US" w:bidi="ar-SA"/>
      </w:rPr>
    </w:lvl>
    <w:lvl w:ilvl="2">
      <w:numFmt w:val="bullet"/>
      <w:lvlText w:val="•"/>
      <w:lvlJc w:val="left"/>
      <w:pPr>
        <w:ind w:left="3081" w:hanging="509"/>
      </w:pPr>
      <w:rPr>
        <w:rFonts w:hint="default"/>
        <w:lang w:val="pt-PT" w:eastAsia="en-US" w:bidi="ar-SA"/>
      </w:rPr>
    </w:lvl>
    <w:lvl w:ilvl="3">
      <w:numFmt w:val="bullet"/>
      <w:lvlText w:val="•"/>
      <w:lvlJc w:val="left"/>
      <w:pPr>
        <w:ind w:left="4001" w:hanging="509"/>
      </w:pPr>
      <w:rPr>
        <w:rFonts w:hint="default"/>
        <w:lang w:val="pt-PT" w:eastAsia="en-US" w:bidi="ar-SA"/>
      </w:rPr>
    </w:lvl>
    <w:lvl w:ilvl="4">
      <w:numFmt w:val="bullet"/>
      <w:lvlText w:val="•"/>
      <w:lvlJc w:val="left"/>
      <w:pPr>
        <w:ind w:left="4922" w:hanging="509"/>
      </w:pPr>
      <w:rPr>
        <w:rFonts w:hint="default"/>
        <w:lang w:val="pt-PT" w:eastAsia="en-US" w:bidi="ar-SA"/>
      </w:rPr>
    </w:lvl>
    <w:lvl w:ilvl="5">
      <w:numFmt w:val="bullet"/>
      <w:lvlText w:val="•"/>
      <w:lvlJc w:val="left"/>
      <w:pPr>
        <w:ind w:left="5843" w:hanging="509"/>
      </w:pPr>
      <w:rPr>
        <w:rFonts w:hint="default"/>
        <w:lang w:val="pt-PT" w:eastAsia="en-US" w:bidi="ar-SA"/>
      </w:rPr>
    </w:lvl>
    <w:lvl w:ilvl="6">
      <w:numFmt w:val="bullet"/>
      <w:lvlText w:val="•"/>
      <w:lvlJc w:val="left"/>
      <w:pPr>
        <w:ind w:left="6763" w:hanging="509"/>
      </w:pPr>
      <w:rPr>
        <w:rFonts w:hint="default"/>
        <w:lang w:val="pt-PT" w:eastAsia="en-US" w:bidi="ar-SA"/>
      </w:rPr>
    </w:lvl>
    <w:lvl w:ilvl="7">
      <w:numFmt w:val="bullet"/>
      <w:lvlText w:val="•"/>
      <w:lvlJc w:val="left"/>
      <w:pPr>
        <w:ind w:left="7684" w:hanging="509"/>
      </w:pPr>
      <w:rPr>
        <w:rFonts w:hint="default"/>
        <w:lang w:val="pt-PT" w:eastAsia="en-US" w:bidi="ar-SA"/>
      </w:rPr>
    </w:lvl>
    <w:lvl w:ilvl="8">
      <w:numFmt w:val="bullet"/>
      <w:lvlText w:val="•"/>
      <w:lvlJc w:val="left"/>
      <w:pPr>
        <w:ind w:left="8605" w:hanging="509"/>
      </w:pPr>
      <w:rPr>
        <w:rFonts w:hint="default"/>
        <w:lang w:val="pt-PT" w:eastAsia="en-US" w:bidi="ar-SA"/>
      </w:rPr>
    </w:lvl>
  </w:abstractNum>
  <w:abstractNum w:abstractNumId="21" w15:restartNumberingAfterBreak="0">
    <w:nsid w:val="5B081B64"/>
    <w:multiLevelType w:val="multilevel"/>
    <w:tmpl w:val="D8F48B98"/>
    <w:lvl w:ilvl="0">
      <w:start w:val="1"/>
      <w:numFmt w:val="decimal"/>
      <w:lvlText w:val="%1."/>
      <w:lvlJc w:val="left"/>
      <w:pPr>
        <w:ind w:left="990" w:hanging="298"/>
      </w:pPr>
      <w:rPr>
        <w:rFonts w:ascii="Arial" w:eastAsia="Arial" w:hAnsi="Arial" w:cs="Arial" w:hint="default"/>
        <w:b/>
        <w:bCs/>
        <w:w w:val="100"/>
        <w:sz w:val="24"/>
        <w:szCs w:val="24"/>
        <w:shd w:val="clear" w:color="auto" w:fill="D9D9D9"/>
        <w:lang w:val="pt-PT" w:eastAsia="en-US" w:bidi="ar-SA"/>
      </w:rPr>
    </w:lvl>
    <w:lvl w:ilvl="1">
      <w:start w:val="1"/>
      <w:numFmt w:val="decimal"/>
      <w:lvlText w:val="%1.%2."/>
      <w:lvlJc w:val="left"/>
      <w:pPr>
        <w:ind w:left="722" w:hanging="404"/>
      </w:pPr>
      <w:rPr>
        <w:rFonts w:asciiTheme="majorHAnsi" w:eastAsia="Arial MT" w:hAnsiTheme="majorHAnsi" w:cs="Arial MT" w:hint="default"/>
        <w:w w:val="99"/>
        <w:sz w:val="24"/>
        <w:szCs w:val="24"/>
        <w:lang w:val="pt-PT" w:eastAsia="en-US" w:bidi="ar-SA"/>
      </w:rPr>
    </w:lvl>
    <w:lvl w:ilvl="2">
      <w:start w:val="1"/>
      <w:numFmt w:val="decimal"/>
      <w:lvlText w:val="%1.%2.%3."/>
      <w:lvlJc w:val="left"/>
      <w:pPr>
        <w:ind w:left="722" w:hanging="696"/>
      </w:pPr>
      <w:rPr>
        <w:rFonts w:asciiTheme="majorHAnsi" w:eastAsia="Arial MT" w:hAnsiTheme="majorHAnsi" w:cs="Arial MT" w:hint="default"/>
        <w:spacing w:val="-2"/>
        <w:w w:val="100"/>
        <w:sz w:val="24"/>
        <w:szCs w:val="24"/>
        <w:lang w:val="pt-PT" w:eastAsia="en-US" w:bidi="ar-SA"/>
      </w:rPr>
    </w:lvl>
    <w:lvl w:ilvl="3">
      <w:numFmt w:val="bullet"/>
      <w:lvlText w:val="•"/>
      <w:lvlJc w:val="left"/>
      <w:pPr>
        <w:ind w:left="3099" w:hanging="696"/>
      </w:pPr>
      <w:rPr>
        <w:rFonts w:hint="default"/>
        <w:lang w:val="pt-PT" w:eastAsia="en-US" w:bidi="ar-SA"/>
      </w:rPr>
    </w:lvl>
    <w:lvl w:ilvl="4">
      <w:numFmt w:val="bullet"/>
      <w:lvlText w:val="•"/>
      <w:lvlJc w:val="left"/>
      <w:pPr>
        <w:ind w:left="4148" w:hanging="696"/>
      </w:pPr>
      <w:rPr>
        <w:rFonts w:hint="default"/>
        <w:lang w:val="pt-PT" w:eastAsia="en-US" w:bidi="ar-SA"/>
      </w:rPr>
    </w:lvl>
    <w:lvl w:ilvl="5">
      <w:numFmt w:val="bullet"/>
      <w:lvlText w:val="•"/>
      <w:lvlJc w:val="left"/>
      <w:pPr>
        <w:ind w:left="5198" w:hanging="696"/>
      </w:pPr>
      <w:rPr>
        <w:rFonts w:hint="default"/>
        <w:lang w:val="pt-PT" w:eastAsia="en-US" w:bidi="ar-SA"/>
      </w:rPr>
    </w:lvl>
    <w:lvl w:ilvl="6">
      <w:numFmt w:val="bullet"/>
      <w:lvlText w:val="•"/>
      <w:lvlJc w:val="left"/>
      <w:pPr>
        <w:ind w:left="6248" w:hanging="696"/>
      </w:pPr>
      <w:rPr>
        <w:rFonts w:hint="default"/>
        <w:lang w:val="pt-PT" w:eastAsia="en-US" w:bidi="ar-SA"/>
      </w:rPr>
    </w:lvl>
    <w:lvl w:ilvl="7">
      <w:numFmt w:val="bullet"/>
      <w:lvlText w:val="•"/>
      <w:lvlJc w:val="left"/>
      <w:pPr>
        <w:ind w:left="7297" w:hanging="696"/>
      </w:pPr>
      <w:rPr>
        <w:rFonts w:hint="default"/>
        <w:lang w:val="pt-PT" w:eastAsia="en-US" w:bidi="ar-SA"/>
      </w:rPr>
    </w:lvl>
    <w:lvl w:ilvl="8">
      <w:numFmt w:val="bullet"/>
      <w:lvlText w:val="•"/>
      <w:lvlJc w:val="left"/>
      <w:pPr>
        <w:ind w:left="8347" w:hanging="696"/>
      </w:pPr>
      <w:rPr>
        <w:rFonts w:hint="default"/>
        <w:lang w:val="pt-PT" w:eastAsia="en-US" w:bidi="ar-SA"/>
      </w:rPr>
    </w:lvl>
  </w:abstractNum>
  <w:abstractNum w:abstractNumId="22" w15:restartNumberingAfterBreak="0">
    <w:nsid w:val="69D31CF2"/>
    <w:multiLevelType w:val="multilevel"/>
    <w:tmpl w:val="41D281E0"/>
    <w:lvl w:ilvl="0">
      <w:start w:val="1"/>
      <w:numFmt w:val="lowerRoman"/>
      <w:lvlText w:val="%1."/>
      <w:lvlJc w:val="right"/>
      <w:pPr>
        <w:ind w:left="1776" w:hanging="360"/>
      </w:pPr>
    </w:lvl>
    <w:lvl w:ilvl="1">
      <w:start w:val="1"/>
      <w:numFmt w:val="lowerLetter"/>
      <w:lvlText w:val="%2)"/>
      <w:lvlJc w:val="left"/>
      <w:pPr>
        <w:ind w:left="2136" w:hanging="360"/>
      </w:p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23" w15:restartNumberingAfterBreak="0">
    <w:nsid w:val="6C831A14"/>
    <w:multiLevelType w:val="multilevel"/>
    <w:tmpl w:val="9A369BBE"/>
    <w:lvl w:ilvl="0">
      <w:start w:val="7"/>
      <w:numFmt w:val="decimal"/>
      <w:lvlText w:val="%1"/>
      <w:lvlJc w:val="left"/>
      <w:pPr>
        <w:tabs>
          <w:tab w:val="num" w:pos="720"/>
        </w:tabs>
        <w:ind w:left="720" w:hanging="360"/>
      </w:pPr>
      <w:rPr>
        <w:rFonts w:ascii="Arial" w:eastAsia="Calibri" w:hAnsi="Arial" w:cs="Arial" w:hint="default"/>
        <w:b w:val="0"/>
        <w:bCs w:val="0"/>
        <w:sz w:val="24"/>
        <w:szCs w:val="24"/>
        <w:lang w:val="pt-PT"/>
      </w:rPr>
    </w:lvl>
    <w:lvl w:ilvl="1">
      <w:start w:val="1"/>
      <w:numFmt w:val="decimal"/>
      <w:lvlText w:val="%1.%2"/>
      <w:lvlJc w:val="left"/>
      <w:pPr>
        <w:tabs>
          <w:tab w:val="num" w:pos="1080"/>
        </w:tabs>
        <w:ind w:left="1080" w:hanging="360"/>
      </w:pPr>
      <w:rPr>
        <w:rFonts w:ascii="Arial" w:eastAsia="Calibri" w:hAnsi="Arial" w:cs="Arial" w:hint="default"/>
        <w:b w:val="0"/>
        <w:bCs w:val="0"/>
        <w:sz w:val="24"/>
        <w:szCs w:val="24"/>
        <w:lang w:val="pt-PT"/>
      </w:rPr>
    </w:lvl>
    <w:lvl w:ilvl="2">
      <w:start w:val="1"/>
      <w:numFmt w:val="decimal"/>
      <w:lvlText w:val="%1.%2.%3"/>
      <w:lvlJc w:val="left"/>
      <w:pPr>
        <w:tabs>
          <w:tab w:val="num" w:pos="1440"/>
        </w:tabs>
        <w:ind w:left="1440" w:hanging="360"/>
      </w:pPr>
      <w:rPr>
        <w:rFonts w:ascii="Arial" w:eastAsia="Calibri" w:hAnsi="Arial" w:cs="Arial" w:hint="default"/>
        <w:b w:val="0"/>
        <w:bCs w:val="0"/>
        <w:sz w:val="24"/>
        <w:szCs w:val="24"/>
        <w:lang w:val="pt-PT"/>
      </w:rPr>
    </w:lvl>
    <w:lvl w:ilvl="3">
      <w:start w:val="1"/>
      <w:numFmt w:val="decimal"/>
      <w:lvlText w:val="%1.%2.%3.%4"/>
      <w:lvlJc w:val="left"/>
      <w:pPr>
        <w:tabs>
          <w:tab w:val="num" w:pos="1800"/>
        </w:tabs>
        <w:ind w:left="1800" w:hanging="360"/>
      </w:pPr>
      <w:rPr>
        <w:rFonts w:ascii="Arial" w:eastAsia="Calibri" w:hAnsi="Arial" w:cs="Arial" w:hint="default"/>
        <w:b w:val="0"/>
        <w:bCs w:val="0"/>
        <w:sz w:val="24"/>
        <w:szCs w:val="24"/>
        <w:lang w:val="pt-PT"/>
      </w:rPr>
    </w:lvl>
    <w:lvl w:ilvl="4">
      <w:numFmt w:val="decimal"/>
      <w:lvlText w:val="%1.%2.%3.%4.%5"/>
      <w:lvlJc w:val="left"/>
      <w:pPr>
        <w:tabs>
          <w:tab w:val="num" w:pos="2160"/>
        </w:tabs>
        <w:ind w:left="2160" w:hanging="360"/>
      </w:pPr>
      <w:rPr>
        <w:rFonts w:ascii="Arial" w:eastAsia="Calibri" w:hAnsi="Arial" w:cs="Arial" w:hint="default"/>
        <w:b w:val="0"/>
        <w:bCs w:val="0"/>
        <w:sz w:val="24"/>
        <w:szCs w:val="24"/>
        <w:lang w:val="pt-PT"/>
      </w:rPr>
    </w:lvl>
    <w:lvl w:ilvl="5">
      <w:numFmt w:val="decimal"/>
      <w:lvlText w:val="%1.%2.%3.%4.%5.%6"/>
      <w:lvlJc w:val="left"/>
      <w:pPr>
        <w:tabs>
          <w:tab w:val="num" w:pos="2520"/>
        </w:tabs>
        <w:ind w:left="2520" w:hanging="360"/>
      </w:pPr>
      <w:rPr>
        <w:rFonts w:ascii="Arial" w:eastAsia="Calibri" w:hAnsi="Arial" w:cs="Arial" w:hint="default"/>
        <w:b w:val="0"/>
        <w:bCs w:val="0"/>
        <w:sz w:val="24"/>
        <w:szCs w:val="24"/>
        <w:lang w:val="pt-PT"/>
      </w:rPr>
    </w:lvl>
    <w:lvl w:ilvl="6">
      <w:numFmt w:val="decimal"/>
      <w:lvlText w:val="%1.%2.%3.%4.%5.%6.%7"/>
      <w:lvlJc w:val="left"/>
      <w:pPr>
        <w:tabs>
          <w:tab w:val="num" w:pos="2880"/>
        </w:tabs>
        <w:ind w:left="2880" w:hanging="360"/>
      </w:pPr>
      <w:rPr>
        <w:rFonts w:ascii="Arial" w:eastAsia="Calibri" w:hAnsi="Arial" w:cs="Arial" w:hint="default"/>
        <w:b w:val="0"/>
        <w:bCs w:val="0"/>
        <w:sz w:val="24"/>
        <w:szCs w:val="24"/>
        <w:lang w:val="pt-PT"/>
      </w:rPr>
    </w:lvl>
    <w:lvl w:ilvl="7">
      <w:numFmt w:val="decimal"/>
      <w:lvlText w:val="%1.%2.%3.%4.%5.%6.%7.%8"/>
      <w:lvlJc w:val="left"/>
      <w:pPr>
        <w:tabs>
          <w:tab w:val="num" w:pos="3240"/>
        </w:tabs>
        <w:ind w:left="3240" w:hanging="360"/>
      </w:pPr>
      <w:rPr>
        <w:rFonts w:ascii="Arial" w:eastAsia="Calibri" w:hAnsi="Arial" w:cs="Arial" w:hint="default"/>
        <w:b w:val="0"/>
        <w:bCs w:val="0"/>
        <w:sz w:val="24"/>
        <w:szCs w:val="24"/>
        <w:lang w:val="pt-PT"/>
      </w:rPr>
    </w:lvl>
    <w:lvl w:ilvl="8">
      <w:numFmt w:val="decimal"/>
      <w:lvlText w:val="%1.%2.%3.%4.%5.%6.%7.%8.%9"/>
      <w:lvlJc w:val="left"/>
      <w:pPr>
        <w:tabs>
          <w:tab w:val="num" w:pos="3600"/>
        </w:tabs>
        <w:ind w:left="3600" w:hanging="360"/>
      </w:pPr>
      <w:rPr>
        <w:rFonts w:ascii="Arial" w:eastAsia="Calibri" w:hAnsi="Arial" w:cs="Arial" w:hint="default"/>
        <w:b w:val="0"/>
        <w:bCs w:val="0"/>
        <w:sz w:val="24"/>
        <w:szCs w:val="24"/>
        <w:lang w:val="pt-PT"/>
      </w:rPr>
    </w:lvl>
  </w:abstractNum>
  <w:abstractNum w:abstractNumId="24" w15:restartNumberingAfterBreak="0">
    <w:nsid w:val="75A05851"/>
    <w:multiLevelType w:val="multilevel"/>
    <w:tmpl w:val="97842828"/>
    <w:lvl w:ilvl="0">
      <w:start w:val="1"/>
      <w:numFmt w:val="decimal"/>
      <w:lvlText w:val="%1"/>
      <w:lvlJc w:val="left"/>
      <w:pPr>
        <w:ind w:left="420" w:hanging="420"/>
      </w:pPr>
      <w:rPr>
        <w:b/>
        <w:bCs/>
      </w:rPr>
    </w:lvl>
    <w:lvl w:ilvl="1">
      <w:start w:val="1"/>
      <w:numFmt w:val="decimal"/>
      <w:lvlText w:val="%1.%2"/>
      <w:lvlJc w:val="left"/>
      <w:pPr>
        <w:ind w:left="724" w:hanging="420"/>
      </w:pPr>
    </w:lvl>
    <w:lvl w:ilvl="2">
      <w:start w:val="1"/>
      <w:numFmt w:val="decimal"/>
      <w:lvlText w:val="%1.%2.%3"/>
      <w:lvlJc w:val="left"/>
      <w:pPr>
        <w:ind w:left="1328" w:hanging="720"/>
      </w:pPr>
    </w:lvl>
    <w:lvl w:ilvl="3">
      <w:start w:val="1"/>
      <w:numFmt w:val="decimal"/>
      <w:lvlText w:val="%1.%2.%3.%4"/>
      <w:lvlJc w:val="left"/>
      <w:pPr>
        <w:ind w:left="1992" w:hanging="1080"/>
      </w:pPr>
    </w:lvl>
    <w:lvl w:ilvl="4">
      <w:start w:val="1"/>
      <w:numFmt w:val="decimal"/>
      <w:lvlText w:val="%1.%2.%3.%4.%5"/>
      <w:lvlJc w:val="left"/>
      <w:pPr>
        <w:ind w:left="2296" w:hanging="1080"/>
      </w:pPr>
    </w:lvl>
    <w:lvl w:ilvl="5">
      <w:start w:val="1"/>
      <w:numFmt w:val="decimal"/>
      <w:lvlText w:val="%1.%2.%3.%4.%5.%6"/>
      <w:lvlJc w:val="left"/>
      <w:pPr>
        <w:ind w:left="2960" w:hanging="1440"/>
      </w:pPr>
    </w:lvl>
    <w:lvl w:ilvl="6">
      <w:start w:val="1"/>
      <w:numFmt w:val="decimal"/>
      <w:lvlText w:val="%1.%2.%3.%4.%5.%6.%7"/>
      <w:lvlJc w:val="left"/>
      <w:pPr>
        <w:ind w:left="3264" w:hanging="1440"/>
      </w:pPr>
    </w:lvl>
    <w:lvl w:ilvl="7">
      <w:start w:val="1"/>
      <w:numFmt w:val="decimal"/>
      <w:lvlText w:val="%1.%2.%3.%4.%5.%6.%7.%8"/>
      <w:lvlJc w:val="left"/>
      <w:pPr>
        <w:ind w:left="3928" w:hanging="1800"/>
      </w:pPr>
    </w:lvl>
    <w:lvl w:ilvl="8">
      <w:start w:val="1"/>
      <w:numFmt w:val="decimal"/>
      <w:lvlText w:val="%1.%2.%3.%4.%5.%6.%7.%8.%9"/>
      <w:lvlJc w:val="left"/>
      <w:pPr>
        <w:ind w:left="4232" w:hanging="1800"/>
      </w:pPr>
    </w:lvl>
  </w:abstractNum>
  <w:abstractNum w:abstractNumId="25" w15:restartNumberingAfterBreak="0">
    <w:nsid w:val="7745623E"/>
    <w:multiLevelType w:val="hybridMultilevel"/>
    <w:tmpl w:val="6616B74E"/>
    <w:lvl w:ilvl="0" w:tplc="C296A01C">
      <w:start w:val="4"/>
      <w:numFmt w:val="lowerLetter"/>
      <w:lvlText w:val="%1)"/>
      <w:lvlJc w:val="left"/>
      <w:pPr>
        <w:ind w:left="722" w:hanging="319"/>
      </w:pPr>
      <w:rPr>
        <w:rFonts w:ascii="Arial MT" w:eastAsia="Arial MT" w:hAnsi="Arial MT" w:cs="Arial MT" w:hint="default"/>
        <w:w w:val="99"/>
        <w:sz w:val="24"/>
        <w:szCs w:val="24"/>
        <w:lang w:val="pt-PT" w:eastAsia="en-US" w:bidi="ar-SA"/>
      </w:rPr>
    </w:lvl>
    <w:lvl w:ilvl="1" w:tplc="E5AA6474">
      <w:numFmt w:val="bullet"/>
      <w:lvlText w:val="•"/>
      <w:lvlJc w:val="left"/>
      <w:pPr>
        <w:ind w:left="1692" w:hanging="319"/>
      </w:pPr>
      <w:rPr>
        <w:rFonts w:hint="default"/>
        <w:lang w:val="pt-PT" w:eastAsia="en-US" w:bidi="ar-SA"/>
      </w:rPr>
    </w:lvl>
    <w:lvl w:ilvl="2" w:tplc="2DCC6244">
      <w:numFmt w:val="bullet"/>
      <w:lvlText w:val="•"/>
      <w:lvlJc w:val="left"/>
      <w:pPr>
        <w:ind w:left="2665" w:hanging="319"/>
      </w:pPr>
      <w:rPr>
        <w:rFonts w:hint="default"/>
        <w:lang w:val="pt-PT" w:eastAsia="en-US" w:bidi="ar-SA"/>
      </w:rPr>
    </w:lvl>
    <w:lvl w:ilvl="3" w:tplc="3FEA7362">
      <w:numFmt w:val="bullet"/>
      <w:lvlText w:val="•"/>
      <w:lvlJc w:val="left"/>
      <w:pPr>
        <w:ind w:left="3637" w:hanging="319"/>
      </w:pPr>
      <w:rPr>
        <w:rFonts w:hint="default"/>
        <w:lang w:val="pt-PT" w:eastAsia="en-US" w:bidi="ar-SA"/>
      </w:rPr>
    </w:lvl>
    <w:lvl w:ilvl="4" w:tplc="DC984D14">
      <w:numFmt w:val="bullet"/>
      <w:lvlText w:val="•"/>
      <w:lvlJc w:val="left"/>
      <w:pPr>
        <w:ind w:left="4610" w:hanging="319"/>
      </w:pPr>
      <w:rPr>
        <w:rFonts w:hint="default"/>
        <w:lang w:val="pt-PT" w:eastAsia="en-US" w:bidi="ar-SA"/>
      </w:rPr>
    </w:lvl>
    <w:lvl w:ilvl="5" w:tplc="7C6A8462">
      <w:numFmt w:val="bullet"/>
      <w:lvlText w:val="•"/>
      <w:lvlJc w:val="left"/>
      <w:pPr>
        <w:ind w:left="5583" w:hanging="319"/>
      </w:pPr>
      <w:rPr>
        <w:rFonts w:hint="default"/>
        <w:lang w:val="pt-PT" w:eastAsia="en-US" w:bidi="ar-SA"/>
      </w:rPr>
    </w:lvl>
    <w:lvl w:ilvl="6" w:tplc="3AC286EA">
      <w:numFmt w:val="bullet"/>
      <w:lvlText w:val="•"/>
      <w:lvlJc w:val="left"/>
      <w:pPr>
        <w:ind w:left="6555" w:hanging="319"/>
      </w:pPr>
      <w:rPr>
        <w:rFonts w:hint="default"/>
        <w:lang w:val="pt-PT" w:eastAsia="en-US" w:bidi="ar-SA"/>
      </w:rPr>
    </w:lvl>
    <w:lvl w:ilvl="7" w:tplc="34727F44">
      <w:numFmt w:val="bullet"/>
      <w:lvlText w:val="•"/>
      <w:lvlJc w:val="left"/>
      <w:pPr>
        <w:ind w:left="7528" w:hanging="319"/>
      </w:pPr>
      <w:rPr>
        <w:rFonts w:hint="default"/>
        <w:lang w:val="pt-PT" w:eastAsia="en-US" w:bidi="ar-SA"/>
      </w:rPr>
    </w:lvl>
    <w:lvl w:ilvl="8" w:tplc="E3EC6AC2">
      <w:numFmt w:val="bullet"/>
      <w:lvlText w:val="•"/>
      <w:lvlJc w:val="left"/>
      <w:pPr>
        <w:ind w:left="8501" w:hanging="319"/>
      </w:pPr>
      <w:rPr>
        <w:rFonts w:hint="default"/>
        <w:lang w:val="pt-PT" w:eastAsia="en-US" w:bidi="ar-SA"/>
      </w:rPr>
    </w:lvl>
  </w:abstractNum>
  <w:abstractNum w:abstractNumId="26" w15:restartNumberingAfterBreak="0">
    <w:nsid w:val="7AC35403"/>
    <w:multiLevelType w:val="multilevel"/>
    <w:tmpl w:val="88CEE22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EF66B2"/>
    <w:multiLevelType w:val="multilevel"/>
    <w:tmpl w:val="335CA588"/>
    <w:lvl w:ilvl="0">
      <w:start w:val="2"/>
      <w:numFmt w:val="decimal"/>
      <w:lvlText w:val="%1"/>
      <w:lvlJc w:val="left"/>
      <w:pPr>
        <w:ind w:left="722" w:hanging="482"/>
      </w:pPr>
      <w:rPr>
        <w:rFonts w:hint="default"/>
        <w:lang w:val="pt-PT" w:eastAsia="en-US" w:bidi="ar-SA"/>
      </w:rPr>
    </w:lvl>
    <w:lvl w:ilvl="1">
      <w:start w:val="2"/>
      <w:numFmt w:val="decimal"/>
      <w:lvlText w:val="%1.%2."/>
      <w:lvlJc w:val="left"/>
      <w:pPr>
        <w:ind w:left="722" w:hanging="482"/>
      </w:pPr>
      <w:rPr>
        <w:rFonts w:ascii="Arial MT" w:eastAsia="Arial MT" w:hAnsi="Arial MT" w:cs="Arial MT" w:hint="default"/>
        <w:w w:val="100"/>
        <w:sz w:val="24"/>
        <w:szCs w:val="24"/>
        <w:lang w:val="pt-PT" w:eastAsia="en-US" w:bidi="ar-SA"/>
      </w:rPr>
    </w:lvl>
    <w:lvl w:ilvl="2">
      <w:start w:val="1"/>
      <w:numFmt w:val="decimal"/>
      <w:lvlText w:val="%1.%2.%3."/>
      <w:lvlJc w:val="left"/>
      <w:pPr>
        <w:ind w:left="722" w:hanging="773"/>
      </w:pPr>
      <w:rPr>
        <w:rFonts w:ascii="Arial MT" w:eastAsia="Arial MT" w:hAnsi="Arial MT" w:cs="Arial MT" w:hint="default"/>
        <w:spacing w:val="-2"/>
        <w:w w:val="100"/>
        <w:sz w:val="24"/>
        <w:szCs w:val="24"/>
        <w:lang w:val="pt-PT" w:eastAsia="en-US" w:bidi="ar-SA"/>
      </w:rPr>
    </w:lvl>
    <w:lvl w:ilvl="3">
      <w:numFmt w:val="bullet"/>
      <w:lvlText w:val="•"/>
      <w:lvlJc w:val="left"/>
      <w:pPr>
        <w:ind w:left="3637" w:hanging="773"/>
      </w:pPr>
      <w:rPr>
        <w:rFonts w:hint="default"/>
        <w:lang w:val="pt-PT" w:eastAsia="en-US" w:bidi="ar-SA"/>
      </w:rPr>
    </w:lvl>
    <w:lvl w:ilvl="4">
      <w:numFmt w:val="bullet"/>
      <w:lvlText w:val="•"/>
      <w:lvlJc w:val="left"/>
      <w:pPr>
        <w:ind w:left="4610" w:hanging="773"/>
      </w:pPr>
      <w:rPr>
        <w:rFonts w:hint="default"/>
        <w:lang w:val="pt-PT" w:eastAsia="en-US" w:bidi="ar-SA"/>
      </w:rPr>
    </w:lvl>
    <w:lvl w:ilvl="5">
      <w:numFmt w:val="bullet"/>
      <w:lvlText w:val="•"/>
      <w:lvlJc w:val="left"/>
      <w:pPr>
        <w:ind w:left="5583" w:hanging="773"/>
      </w:pPr>
      <w:rPr>
        <w:rFonts w:hint="default"/>
        <w:lang w:val="pt-PT" w:eastAsia="en-US" w:bidi="ar-SA"/>
      </w:rPr>
    </w:lvl>
    <w:lvl w:ilvl="6">
      <w:numFmt w:val="bullet"/>
      <w:lvlText w:val="•"/>
      <w:lvlJc w:val="left"/>
      <w:pPr>
        <w:ind w:left="6555" w:hanging="773"/>
      </w:pPr>
      <w:rPr>
        <w:rFonts w:hint="default"/>
        <w:lang w:val="pt-PT" w:eastAsia="en-US" w:bidi="ar-SA"/>
      </w:rPr>
    </w:lvl>
    <w:lvl w:ilvl="7">
      <w:numFmt w:val="bullet"/>
      <w:lvlText w:val="•"/>
      <w:lvlJc w:val="left"/>
      <w:pPr>
        <w:ind w:left="7528" w:hanging="773"/>
      </w:pPr>
      <w:rPr>
        <w:rFonts w:hint="default"/>
        <w:lang w:val="pt-PT" w:eastAsia="en-US" w:bidi="ar-SA"/>
      </w:rPr>
    </w:lvl>
    <w:lvl w:ilvl="8">
      <w:numFmt w:val="bullet"/>
      <w:lvlText w:val="•"/>
      <w:lvlJc w:val="left"/>
      <w:pPr>
        <w:ind w:left="8501" w:hanging="773"/>
      </w:pPr>
      <w:rPr>
        <w:rFonts w:hint="default"/>
        <w:lang w:val="pt-PT" w:eastAsia="en-US" w:bidi="ar-SA"/>
      </w:rPr>
    </w:lvl>
  </w:abstractNum>
  <w:num w:numId="1" w16cid:durableId="723257937">
    <w:abstractNumId w:val="16"/>
  </w:num>
  <w:num w:numId="2" w16cid:durableId="1956519661">
    <w:abstractNumId w:val="17"/>
  </w:num>
  <w:num w:numId="3" w16cid:durableId="1667128159">
    <w:abstractNumId w:val="3"/>
  </w:num>
  <w:num w:numId="4" w16cid:durableId="2095128614">
    <w:abstractNumId w:val="9"/>
  </w:num>
  <w:num w:numId="5" w16cid:durableId="613100101">
    <w:abstractNumId w:val="10"/>
  </w:num>
  <w:num w:numId="6" w16cid:durableId="1227910673">
    <w:abstractNumId w:val="8"/>
  </w:num>
  <w:num w:numId="7" w16cid:durableId="434639381">
    <w:abstractNumId w:val="20"/>
  </w:num>
  <w:num w:numId="8" w16cid:durableId="2085099292">
    <w:abstractNumId w:val="25"/>
  </w:num>
  <w:num w:numId="9" w16cid:durableId="1999533633">
    <w:abstractNumId w:val="1"/>
  </w:num>
  <w:num w:numId="10" w16cid:durableId="140125492">
    <w:abstractNumId w:val="4"/>
  </w:num>
  <w:num w:numId="11" w16cid:durableId="1346253688">
    <w:abstractNumId w:val="5"/>
  </w:num>
  <w:num w:numId="12" w16cid:durableId="2100521635">
    <w:abstractNumId w:val="27"/>
  </w:num>
  <w:num w:numId="13" w16cid:durableId="1664116227">
    <w:abstractNumId w:val="21"/>
  </w:num>
  <w:num w:numId="14" w16cid:durableId="47337339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953126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780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68116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00105">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1364943598">
    <w:abstractNumId w:val="7"/>
  </w:num>
  <w:num w:numId="20" w16cid:durableId="1831481763">
    <w:abstractNumId w:val="26"/>
  </w:num>
  <w:num w:numId="21" w16cid:durableId="740760509">
    <w:abstractNumId w:val="18"/>
  </w:num>
  <w:num w:numId="22" w16cid:durableId="1822648806">
    <w:abstractNumId w:val="23"/>
  </w:num>
  <w:num w:numId="23" w16cid:durableId="1324703725">
    <w:abstractNumId w:val="15"/>
  </w:num>
  <w:num w:numId="24" w16cid:durableId="42874475">
    <w:abstractNumId w:val="13"/>
  </w:num>
  <w:num w:numId="25" w16cid:durableId="355694293">
    <w:abstractNumId w:val="19"/>
  </w:num>
  <w:num w:numId="26" w16cid:durableId="378364660">
    <w:abstractNumId w:val="2"/>
  </w:num>
  <w:num w:numId="27" w16cid:durableId="394592295">
    <w:abstractNumId w:val="11"/>
  </w:num>
  <w:num w:numId="28" w16cid:durableId="1042900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6860"/>
    <w:rsid w:val="000007A4"/>
    <w:rsid w:val="00001B76"/>
    <w:rsid w:val="00020FA7"/>
    <w:rsid w:val="00023DC5"/>
    <w:rsid w:val="0005512B"/>
    <w:rsid w:val="00063493"/>
    <w:rsid w:val="00067FF4"/>
    <w:rsid w:val="00076D88"/>
    <w:rsid w:val="00082D73"/>
    <w:rsid w:val="000B47A1"/>
    <w:rsid w:val="000D2A73"/>
    <w:rsid w:val="000D589B"/>
    <w:rsid w:val="000D64F0"/>
    <w:rsid w:val="000E6450"/>
    <w:rsid w:val="000F3C8C"/>
    <w:rsid w:val="00115C48"/>
    <w:rsid w:val="0013647F"/>
    <w:rsid w:val="001406AD"/>
    <w:rsid w:val="00174A52"/>
    <w:rsid w:val="00180DB2"/>
    <w:rsid w:val="001870ED"/>
    <w:rsid w:val="001963E5"/>
    <w:rsid w:val="001A3F10"/>
    <w:rsid w:val="001B0765"/>
    <w:rsid w:val="001B3A45"/>
    <w:rsid w:val="001C5134"/>
    <w:rsid w:val="001D7BEB"/>
    <w:rsid w:val="001E47CC"/>
    <w:rsid w:val="001E4F1A"/>
    <w:rsid w:val="00200E19"/>
    <w:rsid w:val="00257016"/>
    <w:rsid w:val="002575F2"/>
    <w:rsid w:val="00261B1C"/>
    <w:rsid w:val="002668B8"/>
    <w:rsid w:val="0026753B"/>
    <w:rsid w:val="00281D66"/>
    <w:rsid w:val="0028287D"/>
    <w:rsid w:val="002B7CBC"/>
    <w:rsid w:val="002C04BA"/>
    <w:rsid w:val="002D5CBC"/>
    <w:rsid w:val="002E7C38"/>
    <w:rsid w:val="00312924"/>
    <w:rsid w:val="00321891"/>
    <w:rsid w:val="00326098"/>
    <w:rsid w:val="00335F08"/>
    <w:rsid w:val="00365249"/>
    <w:rsid w:val="00365DC7"/>
    <w:rsid w:val="00391EF0"/>
    <w:rsid w:val="00393A0B"/>
    <w:rsid w:val="003A49D0"/>
    <w:rsid w:val="003C659D"/>
    <w:rsid w:val="003D0F10"/>
    <w:rsid w:val="003E025D"/>
    <w:rsid w:val="003F1C56"/>
    <w:rsid w:val="0040737E"/>
    <w:rsid w:val="004248D0"/>
    <w:rsid w:val="00426DB0"/>
    <w:rsid w:val="00442987"/>
    <w:rsid w:val="00442E00"/>
    <w:rsid w:val="00445F4A"/>
    <w:rsid w:val="00452C87"/>
    <w:rsid w:val="00461C8C"/>
    <w:rsid w:val="00467CA4"/>
    <w:rsid w:val="00493203"/>
    <w:rsid w:val="004A7D5E"/>
    <w:rsid w:val="004B70BB"/>
    <w:rsid w:val="004C23FC"/>
    <w:rsid w:val="004C3038"/>
    <w:rsid w:val="004C61AB"/>
    <w:rsid w:val="004D72AD"/>
    <w:rsid w:val="004E2FEA"/>
    <w:rsid w:val="004E7E3F"/>
    <w:rsid w:val="004F59A2"/>
    <w:rsid w:val="005004C4"/>
    <w:rsid w:val="005060C8"/>
    <w:rsid w:val="005202C3"/>
    <w:rsid w:val="005334A8"/>
    <w:rsid w:val="0055271B"/>
    <w:rsid w:val="0056774E"/>
    <w:rsid w:val="005A734E"/>
    <w:rsid w:val="005B65E7"/>
    <w:rsid w:val="005D3F6F"/>
    <w:rsid w:val="006021A8"/>
    <w:rsid w:val="00605C94"/>
    <w:rsid w:val="00606BB9"/>
    <w:rsid w:val="00616034"/>
    <w:rsid w:val="006174E0"/>
    <w:rsid w:val="0062089B"/>
    <w:rsid w:val="006222BC"/>
    <w:rsid w:val="00637600"/>
    <w:rsid w:val="00657F08"/>
    <w:rsid w:val="006758BF"/>
    <w:rsid w:val="0069495A"/>
    <w:rsid w:val="006B19CE"/>
    <w:rsid w:val="006B1C3C"/>
    <w:rsid w:val="006C63C2"/>
    <w:rsid w:val="006D1854"/>
    <w:rsid w:val="006D2DF3"/>
    <w:rsid w:val="006E243B"/>
    <w:rsid w:val="006F2927"/>
    <w:rsid w:val="006F78A7"/>
    <w:rsid w:val="00725986"/>
    <w:rsid w:val="0075094F"/>
    <w:rsid w:val="007702E4"/>
    <w:rsid w:val="00797222"/>
    <w:rsid w:val="007A3BA9"/>
    <w:rsid w:val="007B3A2A"/>
    <w:rsid w:val="007C36C1"/>
    <w:rsid w:val="007D7AB8"/>
    <w:rsid w:val="007E23C8"/>
    <w:rsid w:val="007E5FF6"/>
    <w:rsid w:val="007F6842"/>
    <w:rsid w:val="00807014"/>
    <w:rsid w:val="00812E71"/>
    <w:rsid w:val="008273AC"/>
    <w:rsid w:val="00836BA9"/>
    <w:rsid w:val="00842DCF"/>
    <w:rsid w:val="00855434"/>
    <w:rsid w:val="00855B8D"/>
    <w:rsid w:val="008871C8"/>
    <w:rsid w:val="008C5B10"/>
    <w:rsid w:val="008E7FFC"/>
    <w:rsid w:val="008F49F6"/>
    <w:rsid w:val="008F4B85"/>
    <w:rsid w:val="008F5200"/>
    <w:rsid w:val="008F56AC"/>
    <w:rsid w:val="009222BB"/>
    <w:rsid w:val="00922D5E"/>
    <w:rsid w:val="00942439"/>
    <w:rsid w:val="00955549"/>
    <w:rsid w:val="00980FA6"/>
    <w:rsid w:val="00982306"/>
    <w:rsid w:val="00987F73"/>
    <w:rsid w:val="00990311"/>
    <w:rsid w:val="00992144"/>
    <w:rsid w:val="009A05FF"/>
    <w:rsid w:val="009B0318"/>
    <w:rsid w:val="009B684E"/>
    <w:rsid w:val="009B6B3A"/>
    <w:rsid w:val="009C0E71"/>
    <w:rsid w:val="009C3F41"/>
    <w:rsid w:val="009D0E3D"/>
    <w:rsid w:val="009F7F65"/>
    <w:rsid w:val="00A073EE"/>
    <w:rsid w:val="00A615B1"/>
    <w:rsid w:val="00A93593"/>
    <w:rsid w:val="00AA2CDF"/>
    <w:rsid w:val="00AC357C"/>
    <w:rsid w:val="00B069E9"/>
    <w:rsid w:val="00B46860"/>
    <w:rsid w:val="00B470A1"/>
    <w:rsid w:val="00B626E3"/>
    <w:rsid w:val="00B72EB7"/>
    <w:rsid w:val="00B9475C"/>
    <w:rsid w:val="00BA2302"/>
    <w:rsid w:val="00BD0162"/>
    <w:rsid w:val="00BE5FCA"/>
    <w:rsid w:val="00C055A8"/>
    <w:rsid w:val="00C10136"/>
    <w:rsid w:val="00C242C2"/>
    <w:rsid w:val="00C4086B"/>
    <w:rsid w:val="00C46035"/>
    <w:rsid w:val="00C56B51"/>
    <w:rsid w:val="00C72ABC"/>
    <w:rsid w:val="00CA0CEB"/>
    <w:rsid w:val="00CA3C13"/>
    <w:rsid w:val="00D0042A"/>
    <w:rsid w:val="00D03035"/>
    <w:rsid w:val="00D17219"/>
    <w:rsid w:val="00D20852"/>
    <w:rsid w:val="00D4413E"/>
    <w:rsid w:val="00D71000"/>
    <w:rsid w:val="00D75C09"/>
    <w:rsid w:val="00D77ADD"/>
    <w:rsid w:val="00D978A7"/>
    <w:rsid w:val="00DC5B25"/>
    <w:rsid w:val="00DD0869"/>
    <w:rsid w:val="00DD6ABE"/>
    <w:rsid w:val="00DE0BAC"/>
    <w:rsid w:val="00E5318B"/>
    <w:rsid w:val="00E717D9"/>
    <w:rsid w:val="00E81AF4"/>
    <w:rsid w:val="00EA2F3C"/>
    <w:rsid w:val="00ED12F3"/>
    <w:rsid w:val="00EE1E1D"/>
    <w:rsid w:val="00EF0596"/>
    <w:rsid w:val="00EF4902"/>
    <w:rsid w:val="00EF5F5E"/>
    <w:rsid w:val="00F24951"/>
    <w:rsid w:val="00F3357D"/>
    <w:rsid w:val="00F34FE0"/>
    <w:rsid w:val="00F42897"/>
    <w:rsid w:val="00F52BF3"/>
    <w:rsid w:val="00F54F6E"/>
    <w:rsid w:val="00F55B93"/>
    <w:rsid w:val="00F7501C"/>
    <w:rsid w:val="00F83229"/>
    <w:rsid w:val="00FA16D6"/>
    <w:rsid w:val="00FA4906"/>
    <w:rsid w:val="00FB063B"/>
    <w:rsid w:val="00FC748E"/>
    <w:rsid w:val="00FF5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3746"/>
  <w15:docId w15:val="{BB76AFA3-1931-41E0-82F0-93DA38F6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8"/>
      <w:ind w:left="2" w:right="2"/>
      <w:jc w:val="center"/>
      <w:outlineLvl w:val="0"/>
    </w:pPr>
    <w:rPr>
      <w:rFonts w:ascii="Times New Roman" w:eastAsia="Times New Roman" w:hAnsi="Times New Roman" w:cs="Times New Roman"/>
      <w:b/>
      <w:bCs/>
      <w:sz w:val="32"/>
      <w:szCs w:val="32"/>
    </w:rPr>
  </w:style>
  <w:style w:type="paragraph" w:styleId="Ttulo2">
    <w:name w:val="heading 2"/>
    <w:basedOn w:val="Normal"/>
    <w:link w:val="Ttulo2Char"/>
    <w:uiPriority w:val="9"/>
    <w:unhideWhenUsed/>
    <w:qFormat/>
    <w:pPr>
      <w:ind w:left="990"/>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722"/>
      <w:jc w:val="both"/>
    </w:pPr>
    <w:rPr>
      <w:sz w:val="24"/>
      <w:szCs w:val="24"/>
    </w:rPr>
  </w:style>
  <w:style w:type="paragraph" w:styleId="PargrafodaLista">
    <w:name w:val="List Paragraph"/>
    <w:basedOn w:val="Normal"/>
    <w:uiPriority w:val="1"/>
    <w:qFormat/>
    <w:pPr>
      <w:spacing w:before="120"/>
      <w:ind w:left="722"/>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bealho">
    <w:name w:val="header"/>
    <w:basedOn w:val="Normal"/>
    <w:link w:val="CabealhoChar"/>
    <w:uiPriority w:val="99"/>
    <w:unhideWhenUsed/>
    <w:rsid w:val="00461C8C"/>
    <w:pPr>
      <w:tabs>
        <w:tab w:val="center" w:pos="4252"/>
        <w:tab w:val="right" w:pos="8504"/>
      </w:tabs>
    </w:pPr>
  </w:style>
  <w:style w:type="character" w:customStyle="1" w:styleId="CabealhoChar">
    <w:name w:val="Cabeçalho Char"/>
    <w:basedOn w:val="Fontepargpadro"/>
    <w:link w:val="Cabealho"/>
    <w:uiPriority w:val="99"/>
    <w:rsid w:val="00461C8C"/>
    <w:rPr>
      <w:rFonts w:ascii="Arial MT" w:eastAsia="Arial MT" w:hAnsi="Arial MT" w:cs="Arial MT"/>
      <w:lang w:val="pt-PT"/>
    </w:rPr>
  </w:style>
  <w:style w:type="paragraph" w:styleId="Rodap">
    <w:name w:val="footer"/>
    <w:basedOn w:val="Normal"/>
    <w:link w:val="RodapChar"/>
    <w:uiPriority w:val="99"/>
    <w:unhideWhenUsed/>
    <w:rsid w:val="00461C8C"/>
    <w:pPr>
      <w:tabs>
        <w:tab w:val="center" w:pos="4252"/>
        <w:tab w:val="right" w:pos="8504"/>
      </w:tabs>
    </w:pPr>
  </w:style>
  <w:style w:type="character" w:customStyle="1" w:styleId="RodapChar">
    <w:name w:val="Rodapé Char"/>
    <w:basedOn w:val="Fontepargpadro"/>
    <w:link w:val="Rodap"/>
    <w:uiPriority w:val="99"/>
    <w:rsid w:val="00461C8C"/>
    <w:rPr>
      <w:rFonts w:ascii="Arial MT" w:eastAsia="Arial MT" w:hAnsi="Arial MT" w:cs="Arial MT"/>
      <w:lang w:val="pt-PT"/>
    </w:rPr>
  </w:style>
  <w:style w:type="table" w:customStyle="1" w:styleId="Tabelacomgrade1">
    <w:name w:val="Tabela com grade1"/>
    <w:basedOn w:val="Tabelanormal"/>
    <w:next w:val="Tabelacomgrade"/>
    <w:uiPriority w:val="59"/>
    <w:rsid w:val="00F54F6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F5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56774E"/>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56774E"/>
    <w:rPr>
      <w:rFonts w:ascii="Arial MT" w:eastAsia="Arial MT" w:hAnsi="Arial MT" w:cs="Arial MT"/>
      <w:sz w:val="24"/>
      <w:szCs w:val="24"/>
      <w:lang w:val="pt-PT"/>
    </w:rPr>
  </w:style>
  <w:style w:type="table" w:customStyle="1" w:styleId="Tabelacomgrade2">
    <w:name w:val="Tabela com grade2"/>
    <w:basedOn w:val="Tabelanormal"/>
    <w:next w:val="Tabelacomgrade"/>
    <w:uiPriority w:val="59"/>
    <w:rsid w:val="007E5FF6"/>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020FA7"/>
    <w:pPr>
      <w:widowControl/>
      <w:autoSpaceDE/>
      <w:autoSpaceDN/>
    </w:pPr>
    <w:rPr>
      <w:rFonts w:ascii="Calibri" w:eastAsia="Calibri" w:hAnsi="Calibri" w:cs="Times New Roman"/>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60955">
      <w:bodyDiv w:val="1"/>
      <w:marLeft w:val="0"/>
      <w:marRight w:val="0"/>
      <w:marTop w:val="0"/>
      <w:marBottom w:val="0"/>
      <w:divBdr>
        <w:top w:val="none" w:sz="0" w:space="0" w:color="auto"/>
        <w:left w:val="none" w:sz="0" w:space="0" w:color="auto"/>
        <w:bottom w:val="none" w:sz="0" w:space="0" w:color="auto"/>
        <w:right w:val="none" w:sz="0" w:space="0" w:color="auto"/>
      </w:divBdr>
    </w:div>
    <w:div w:id="461774507">
      <w:bodyDiv w:val="1"/>
      <w:marLeft w:val="0"/>
      <w:marRight w:val="0"/>
      <w:marTop w:val="0"/>
      <w:marBottom w:val="0"/>
      <w:divBdr>
        <w:top w:val="none" w:sz="0" w:space="0" w:color="auto"/>
        <w:left w:val="none" w:sz="0" w:space="0" w:color="auto"/>
        <w:bottom w:val="none" w:sz="0" w:space="0" w:color="auto"/>
        <w:right w:val="none" w:sz="0" w:space="0" w:color="auto"/>
      </w:divBdr>
    </w:div>
    <w:div w:id="1209417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0F24E-A520-4E1E-8958-A64C3F82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13</Pages>
  <Words>4350</Words>
  <Characters>23495</Characters>
  <Application>Microsoft Office Word</Application>
  <DocSecurity>0</DocSecurity>
  <Lines>195</Lines>
  <Paragraphs>55</Paragraphs>
  <ScaleCrop>false</ScaleCrop>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Luiz Araujo Santos</dc:creator>
  <cp:lastModifiedBy>André Lucas André</cp:lastModifiedBy>
  <cp:revision>163</cp:revision>
  <dcterms:created xsi:type="dcterms:W3CDTF">2024-10-08T18:19:00Z</dcterms:created>
  <dcterms:modified xsi:type="dcterms:W3CDTF">2025-01-03T20:09:00Z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2019</vt:lpwstr>
  </property>
  <property fmtid="{D5CDD505-2E9C-101B-9397-08002B2CF9AE}" pid="4" name="LastSaved">
    <vt:filetime>2024-10-08T00:00:00Z</vt:filetime>
  </property>
</Properties>
</file>