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781C" w14:textId="1545CCFF" w:rsidR="00D46143" w:rsidRPr="003020E3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 w:val="20"/>
          <w:szCs w:val="24"/>
          <w:lang w:eastAsia="pt-BR"/>
        </w:rPr>
      </w:pPr>
      <w:r w:rsidRPr="003020E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3020E3">
        <w:rPr>
          <w:rFonts w:asciiTheme="majorHAnsi" w:eastAsia="Times New Roman" w:hAnsiTheme="majorHAnsi" w:cs="Times New Roman"/>
          <w:b/>
          <w:color w:val="000000" w:themeColor="text1"/>
          <w:sz w:val="22"/>
          <w:szCs w:val="24"/>
          <w:lang w:eastAsia="pt-BR"/>
        </w:rPr>
        <w:br/>
      </w:r>
      <w:r w:rsidRPr="003020E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PARECER JURÍDICO</w:t>
      </w:r>
      <w:r w:rsidR="00F84311" w:rsidRPr="003020E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0844E7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5</w:t>
      </w:r>
      <w:r w:rsidR="0085291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7</w:t>
      </w:r>
      <w:r w:rsidRPr="003020E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1D6A5C" w:rsidRPr="003020E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– </w:t>
      </w:r>
      <w:r w:rsidR="004D4CA5" w:rsidRPr="003020E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PR</w:t>
      </w:r>
      <w:r w:rsidR="001D6A5C" w:rsidRPr="003020E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OPOSTA DE EMENDA À LOM</w:t>
      </w:r>
      <w:r w:rsidR="000844E7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Nº </w:t>
      </w:r>
      <w:r w:rsidR="0085291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</w:t>
      </w:r>
      <w:r w:rsidR="000844E7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DE 2023</w:t>
      </w:r>
    </w:p>
    <w:p w14:paraId="1396624A" w14:textId="22EA00B6" w:rsidR="000844E7" w:rsidRPr="000028F4" w:rsidRDefault="00D46143" w:rsidP="000844E7">
      <w:pPr>
        <w:shd w:val="clear" w:color="auto" w:fill="FFFFFF"/>
        <w:spacing w:after="150" w:line="240" w:lineRule="auto"/>
        <w:ind w:left="4678"/>
        <w:contextualSpacing w:val="0"/>
        <w:rPr>
          <w:rFonts w:asciiTheme="majorHAnsi" w:hAnsiTheme="majorHAnsi"/>
        </w:rPr>
      </w:pPr>
      <w:r w:rsidRPr="003020E3">
        <w:rPr>
          <w:rFonts w:asciiTheme="majorHAnsi" w:hAnsiTheme="majorHAnsi"/>
          <w:color w:val="000000" w:themeColor="text1"/>
          <w:szCs w:val="24"/>
        </w:rPr>
        <w:br/>
      </w:r>
      <w:r w:rsidR="00E803C5" w:rsidRPr="003020E3">
        <w:rPr>
          <w:rFonts w:asciiTheme="majorHAnsi" w:hAnsiTheme="majorHAnsi" w:cs="Arial"/>
          <w:color w:val="000000" w:themeColor="text1"/>
          <w:szCs w:val="24"/>
        </w:rPr>
        <w:t>Parecer jurídico sobre</w:t>
      </w:r>
      <w:r w:rsidR="001D6A5C" w:rsidRPr="003020E3">
        <w:rPr>
          <w:rFonts w:asciiTheme="majorHAnsi" w:hAnsiTheme="majorHAnsi" w:cs="Arial"/>
          <w:color w:val="000000" w:themeColor="text1"/>
          <w:szCs w:val="24"/>
        </w:rPr>
        <w:t xml:space="preserve"> a proposta de Emenda à LOM</w:t>
      </w:r>
      <w:r w:rsidR="00E803C5" w:rsidRPr="003020E3">
        <w:rPr>
          <w:rFonts w:asciiTheme="majorHAnsi" w:hAnsiTheme="majorHAnsi" w:cs="Arial"/>
          <w:color w:val="000000" w:themeColor="text1"/>
          <w:szCs w:val="24"/>
        </w:rPr>
        <w:t xml:space="preserve"> </w:t>
      </w:r>
      <w:r w:rsidR="001D6A5C" w:rsidRPr="003020E3">
        <w:rPr>
          <w:rFonts w:asciiTheme="majorHAnsi" w:hAnsiTheme="majorHAnsi"/>
          <w:szCs w:val="24"/>
        </w:rPr>
        <w:t xml:space="preserve">que </w:t>
      </w:r>
      <w:r w:rsidR="000844E7">
        <w:rPr>
          <w:rFonts w:asciiTheme="majorHAnsi" w:hAnsiTheme="majorHAnsi"/>
        </w:rPr>
        <w:t>a</w:t>
      </w:r>
      <w:r w:rsidR="000844E7" w:rsidRPr="000028F4">
        <w:rPr>
          <w:rFonts w:asciiTheme="majorHAnsi" w:hAnsiTheme="majorHAnsi"/>
        </w:rPr>
        <w:t xml:space="preserve">ltera os parágrafos 1º e 3º da Lei Orgânica do Município de Bom Jardim de Minas </w:t>
      </w:r>
      <w:r w:rsidR="000844E7">
        <w:rPr>
          <w:rFonts w:asciiTheme="majorHAnsi" w:hAnsiTheme="majorHAnsi"/>
        </w:rPr>
        <w:t>–</w:t>
      </w:r>
      <w:r w:rsidR="000844E7" w:rsidRPr="000028F4">
        <w:rPr>
          <w:rFonts w:asciiTheme="majorHAnsi" w:hAnsiTheme="majorHAnsi"/>
        </w:rPr>
        <w:t xml:space="preserve"> MG</w:t>
      </w:r>
      <w:r w:rsidR="000844E7">
        <w:rPr>
          <w:rFonts w:asciiTheme="majorHAnsi" w:hAnsiTheme="majorHAnsi"/>
        </w:rPr>
        <w:t xml:space="preserve"> incluindo o </w:t>
      </w:r>
      <w:r w:rsidR="000844E7" w:rsidRPr="000028F4">
        <w:rPr>
          <w:rFonts w:asciiTheme="majorHAnsi" w:hAnsiTheme="majorHAnsi"/>
        </w:rPr>
        <w:t>§ 1º-A</w:t>
      </w:r>
      <w:r w:rsidR="000844E7">
        <w:rPr>
          <w:rFonts w:asciiTheme="majorHAnsi" w:hAnsiTheme="majorHAnsi"/>
        </w:rPr>
        <w:t xml:space="preserve"> no mesmo dispositivo</w:t>
      </w:r>
      <w:r w:rsidR="000844E7" w:rsidRPr="000028F4">
        <w:rPr>
          <w:rFonts w:asciiTheme="majorHAnsi" w:hAnsiTheme="majorHAnsi"/>
        </w:rPr>
        <w:t>, nos termos da Emenda Constitucional nº 100, de 26 de junho de 2019 e da Emenda Constitucional nº 126, de 21 de dezembro de 2022.</w:t>
      </w:r>
    </w:p>
    <w:p w14:paraId="7A9C5EB1" w14:textId="0B456663" w:rsidR="001D6A5C" w:rsidRPr="003020E3" w:rsidRDefault="001D6A5C" w:rsidP="001D6A5C">
      <w:pPr>
        <w:spacing w:line="240" w:lineRule="auto"/>
        <w:ind w:left="4536"/>
        <w:rPr>
          <w:rFonts w:asciiTheme="majorHAnsi" w:hAnsiTheme="majorHAnsi"/>
          <w:szCs w:val="24"/>
        </w:rPr>
      </w:pPr>
    </w:p>
    <w:p w14:paraId="0E2F1D02" w14:textId="05F09BF9" w:rsidR="005F0B63" w:rsidRPr="003020E3" w:rsidRDefault="005F0B63" w:rsidP="005F0B63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4051250C" w14:textId="5B9CABA4" w:rsidR="00427CAB" w:rsidRPr="003020E3" w:rsidRDefault="001D6A5C" w:rsidP="006B04F4">
      <w:pPr>
        <w:pStyle w:val="TextosemFormatao1"/>
        <w:spacing w:line="360" w:lineRule="auto"/>
        <w:ind w:firstLine="708"/>
        <w:rPr>
          <w:rFonts w:asciiTheme="majorHAnsi" w:hAnsiTheme="majorHAnsi" w:cs="Calibri"/>
          <w:b/>
          <w:color w:val="000000" w:themeColor="text1"/>
          <w:sz w:val="24"/>
          <w:szCs w:val="24"/>
        </w:rPr>
      </w:pPr>
      <w:r w:rsidRPr="003020E3">
        <w:rPr>
          <w:rFonts w:asciiTheme="majorHAnsi" w:hAnsiTheme="majorHAnsi" w:cs="Calibri"/>
          <w:b/>
          <w:color w:val="000000" w:themeColor="text1"/>
          <w:sz w:val="24"/>
          <w:szCs w:val="24"/>
        </w:rPr>
        <w:t>CONSULTA</w:t>
      </w:r>
    </w:p>
    <w:p w14:paraId="4BEA0F58" w14:textId="68357495" w:rsidR="001D6A5C" w:rsidRDefault="001D6A5C" w:rsidP="001D6A5C">
      <w:pPr>
        <w:pStyle w:val="TextosemFormatao1"/>
        <w:spacing w:line="360" w:lineRule="auto"/>
        <w:ind w:firstLine="708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020E3">
        <w:rPr>
          <w:rFonts w:asciiTheme="majorHAnsi" w:hAnsiTheme="majorHAnsi" w:cs="Calibri"/>
          <w:color w:val="000000" w:themeColor="text1"/>
          <w:sz w:val="24"/>
          <w:szCs w:val="24"/>
        </w:rPr>
        <w:t xml:space="preserve">Trata-se de proposta de emenda à Lei Orgânica Municipal, proposta </w:t>
      </w:r>
      <w:r w:rsidR="000844E7">
        <w:rPr>
          <w:rFonts w:asciiTheme="majorHAnsi" w:hAnsiTheme="majorHAnsi" w:cs="Calibri"/>
          <w:color w:val="000000" w:themeColor="text1"/>
          <w:sz w:val="24"/>
          <w:szCs w:val="24"/>
        </w:rPr>
        <w:t>mesa diretora</w:t>
      </w:r>
      <w:r w:rsidRPr="003020E3">
        <w:rPr>
          <w:rFonts w:asciiTheme="majorHAnsi" w:hAnsiTheme="majorHAnsi" w:cs="Calibri"/>
          <w:color w:val="000000" w:themeColor="text1"/>
          <w:sz w:val="24"/>
          <w:szCs w:val="24"/>
        </w:rPr>
        <w:t>,</w:t>
      </w:r>
      <w:r w:rsidR="000844E7">
        <w:rPr>
          <w:rFonts w:asciiTheme="majorHAnsi" w:hAnsiTheme="majorHAnsi" w:cs="Calibri"/>
          <w:color w:val="000000" w:themeColor="text1"/>
          <w:sz w:val="24"/>
          <w:szCs w:val="24"/>
        </w:rPr>
        <w:t xml:space="preserve"> nos seguintes termos.</w:t>
      </w:r>
    </w:p>
    <w:p w14:paraId="182476AC" w14:textId="77777777" w:rsidR="000844E7" w:rsidRPr="003020E3" w:rsidRDefault="000844E7" w:rsidP="001D6A5C">
      <w:pPr>
        <w:pStyle w:val="TextosemFormatao1"/>
        <w:spacing w:line="360" w:lineRule="auto"/>
        <w:ind w:firstLine="708"/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25C5935A" w14:textId="7E8673AF" w:rsidR="001D6A5C" w:rsidRDefault="001D6A5C" w:rsidP="006B04F4">
      <w:pPr>
        <w:pStyle w:val="TextosemFormatao1"/>
        <w:spacing w:line="360" w:lineRule="auto"/>
        <w:ind w:firstLine="708"/>
        <w:rPr>
          <w:rFonts w:asciiTheme="majorHAnsi" w:hAnsiTheme="majorHAnsi" w:cs="Calibri"/>
          <w:b/>
          <w:color w:val="000000" w:themeColor="text1"/>
          <w:sz w:val="24"/>
          <w:szCs w:val="24"/>
        </w:rPr>
      </w:pPr>
      <w:r w:rsidRPr="003020E3">
        <w:rPr>
          <w:rFonts w:asciiTheme="majorHAnsi" w:hAnsiTheme="majorHAnsi" w:cs="Calibri"/>
          <w:b/>
          <w:color w:val="000000" w:themeColor="text1"/>
          <w:sz w:val="24"/>
          <w:szCs w:val="24"/>
        </w:rPr>
        <w:t>PARECER</w:t>
      </w:r>
    </w:p>
    <w:p w14:paraId="535E20E3" w14:textId="45A544F6" w:rsidR="000844E7" w:rsidRDefault="000844E7" w:rsidP="000844E7">
      <w:pPr>
        <w:pStyle w:val="TextosemFormatao1"/>
        <w:spacing w:line="360" w:lineRule="auto"/>
        <w:ind w:firstLine="708"/>
        <w:rPr>
          <w:rFonts w:asciiTheme="majorHAnsi" w:hAnsiTheme="majorHAnsi" w:cs="Calibri"/>
          <w:bCs/>
          <w:color w:val="000000" w:themeColor="text1"/>
          <w:sz w:val="24"/>
          <w:szCs w:val="24"/>
        </w:rPr>
      </w:pPr>
      <w:r w:rsidRPr="000844E7">
        <w:rPr>
          <w:rFonts w:asciiTheme="majorHAnsi" w:hAnsiTheme="majorHAnsi" w:cs="Calibri"/>
          <w:bCs/>
          <w:color w:val="000000" w:themeColor="text1"/>
          <w:sz w:val="24"/>
          <w:szCs w:val="24"/>
        </w:rPr>
        <w:t>Trata-se de projeto de Emenda à LOM que vida aumentar o valor das emendas impositivas e das emendas de bancada, frente à promulgação da Emenda Constitucional 100 de junho de 2019 e 126 de 2022.</w:t>
      </w:r>
    </w:p>
    <w:p w14:paraId="661E98D6" w14:textId="102EEE25" w:rsidR="000844E7" w:rsidRDefault="000844E7" w:rsidP="000844E7">
      <w:pPr>
        <w:pStyle w:val="TextosemFormatao1"/>
        <w:spacing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 w:cs="Calibri"/>
          <w:bCs/>
          <w:color w:val="000000" w:themeColor="text1"/>
          <w:sz w:val="24"/>
          <w:szCs w:val="24"/>
        </w:rPr>
        <w:t>A justificativa do Projeto já o baseia legalmente, o que nos dá amparo jurídico para sua aprovação.</w:t>
      </w:r>
    </w:p>
    <w:p w14:paraId="2B747B04" w14:textId="5B034738" w:rsidR="00130DDD" w:rsidRPr="003020E3" w:rsidRDefault="00130DDD" w:rsidP="00130DDD">
      <w:pPr>
        <w:spacing w:line="360" w:lineRule="auto"/>
        <w:ind w:firstLine="708"/>
        <w:rPr>
          <w:rFonts w:asciiTheme="majorHAnsi" w:hAnsiTheme="majorHAnsi"/>
        </w:rPr>
      </w:pPr>
      <w:r w:rsidRPr="003020E3">
        <w:rPr>
          <w:rFonts w:asciiTheme="majorHAnsi" w:hAnsiTheme="majorHAnsi"/>
        </w:rPr>
        <w:t xml:space="preserve">Em relação à competência para apresentação da proposta, a mesma </w:t>
      </w:r>
      <w:r w:rsidR="00D340DD" w:rsidRPr="003020E3">
        <w:rPr>
          <w:rFonts w:asciiTheme="majorHAnsi" w:hAnsiTheme="majorHAnsi"/>
        </w:rPr>
        <w:t>obedece ao</w:t>
      </w:r>
      <w:r w:rsidR="006F68F3" w:rsidRPr="003020E3">
        <w:rPr>
          <w:rFonts w:asciiTheme="majorHAnsi" w:hAnsiTheme="majorHAnsi"/>
        </w:rPr>
        <w:t xml:space="preserve"> exposto no artigo 39, I da LOM e no artigo 86, I do Regimento Interno da Casa,</w:t>
      </w:r>
      <w:r w:rsidRPr="003020E3">
        <w:rPr>
          <w:rFonts w:asciiTheme="majorHAnsi" w:hAnsiTheme="majorHAnsi"/>
        </w:rPr>
        <w:t xml:space="preserve"> onde diz que a Lei Orgânica poderá ser emendada mediante proposta de 1/3 (um terço), no mínimo, dos Vereadores</w:t>
      </w:r>
      <w:r w:rsidR="000844E7">
        <w:rPr>
          <w:rFonts w:asciiTheme="majorHAnsi" w:hAnsiTheme="majorHAnsi"/>
        </w:rPr>
        <w:t xml:space="preserve"> (3 vereadores), </w:t>
      </w:r>
      <w:r w:rsidRPr="003020E3">
        <w:rPr>
          <w:rFonts w:asciiTheme="majorHAnsi" w:hAnsiTheme="majorHAnsi"/>
        </w:rPr>
        <w:t xml:space="preserve">no caso em questão a proposta fora apresentada </w:t>
      </w:r>
      <w:r w:rsidR="000844E7">
        <w:rPr>
          <w:rFonts w:asciiTheme="majorHAnsi" w:hAnsiTheme="majorHAnsi"/>
        </w:rPr>
        <w:t>pela mesa diretora,</w:t>
      </w:r>
      <w:r w:rsidRPr="003020E3">
        <w:rPr>
          <w:rFonts w:asciiTheme="majorHAnsi" w:hAnsiTheme="majorHAnsi"/>
        </w:rPr>
        <w:t xml:space="preserve"> não existindo</w:t>
      </w:r>
      <w:r w:rsidR="00D340DD" w:rsidRPr="003020E3">
        <w:rPr>
          <w:rFonts w:asciiTheme="majorHAnsi" w:hAnsiTheme="majorHAnsi"/>
        </w:rPr>
        <w:t>, portanto</w:t>
      </w:r>
      <w:r w:rsidRPr="003020E3">
        <w:rPr>
          <w:rFonts w:asciiTheme="majorHAnsi" w:hAnsiTheme="majorHAnsi"/>
        </w:rPr>
        <w:t>, ilegalidade neste sentido.</w:t>
      </w:r>
    </w:p>
    <w:p w14:paraId="77DADE39" w14:textId="5D10352A" w:rsidR="00130DDD" w:rsidRPr="003020E3" w:rsidRDefault="00130DDD" w:rsidP="004B72BD">
      <w:pPr>
        <w:spacing w:line="360" w:lineRule="auto"/>
        <w:ind w:firstLine="708"/>
        <w:rPr>
          <w:rFonts w:asciiTheme="majorHAnsi" w:hAnsiTheme="majorHAnsi"/>
        </w:rPr>
      </w:pPr>
      <w:r w:rsidRPr="003020E3">
        <w:rPr>
          <w:rFonts w:asciiTheme="majorHAnsi" w:hAnsiTheme="majorHAnsi"/>
        </w:rPr>
        <w:t xml:space="preserve">Deve-se deixar claro, entretanto, que o mesmo artigo 39, em seu parágrafo primeiro, </w:t>
      </w:r>
      <w:r w:rsidR="006F68F3" w:rsidRPr="003020E3">
        <w:rPr>
          <w:rFonts w:asciiTheme="majorHAnsi" w:hAnsiTheme="majorHAnsi"/>
        </w:rPr>
        <w:t xml:space="preserve">juntamente com o parágrafo 1° do artigo 86 do Regimento interno, </w:t>
      </w:r>
      <w:r w:rsidRPr="003020E3">
        <w:rPr>
          <w:rFonts w:asciiTheme="majorHAnsi" w:hAnsiTheme="majorHAnsi"/>
        </w:rPr>
        <w:t>estipula</w:t>
      </w:r>
      <w:r w:rsidR="006F68F3" w:rsidRPr="003020E3">
        <w:rPr>
          <w:rFonts w:asciiTheme="majorHAnsi" w:hAnsiTheme="majorHAnsi"/>
        </w:rPr>
        <w:t>m</w:t>
      </w:r>
      <w:r w:rsidRPr="003020E3">
        <w:rPr>
          <w:rFonts w:asciiTheme="majorHAnsi" w:hAnsiTheme="majorHAnsi"/>
        </w:rPr>
        <w:t xml:space="preserve"> que a proposta será discutida e votada em dois turnos, </w:t>
      </w:r>
      <w:r w:rsidRPr="003020E3">
        <w:rPr>
          <w:rFonts w:asciiTheme="majorHAnsi" w:hAnsiTheme="majorHAnsi"/>
          <w:b/>
        </w:rPr>
        <w:t>com o interstício mínimo de dez dias,</w:t>
      </w:r>
      <w:r w:rsidRPr="003020E3">
        <w:rPr>
          <w:rFonts w:asciiTheme="majorHAnsi" w:hAnsiTheme="majorHAnsi"/>
        </w:rPr>
        <w:t xml:space="preserve"> considerando-se aprovada se obtiver, em ambos, aprovação de 2/3 (dois terços) dos membros da Câmara, sendo assim, deve-se analisar o prazo, vist</w:t>
      </w:r>
      <w:r w:rsidR="004B72BD" w:rsidRPr="003020E3">
        <w:rPr>
          <w:rFonts w:asciiTheme="majorHAnsi" w:hAnsiTheme="majorHAnsi"/>
        </w:rPr>
        <w:t xml:space="preserve">o que o MP concedeu </w:t>
      </w:r>
      <w:r w:rsidR="004B72BD" w:rsidRPr="003020E3">
        <w:rPr>
          <w:rFonts w:asciiTheme="majorHAnsi" w:hAnsiTheme="majorHAnsi"/>
        </w:rPr>
        <w:lastRenderedPageBreak/>
        <w:t xml:space="preserve">prazo de 30 (trinta) </w:t>
      </w:r>
      <w:r w:rsidRPr="003020E3">
        <w:rPr>
          <w:rFonts w:asciiTheme="majorHAnsi" w:hAnsiTheme="majorHAnsi"/>
        </w:rPr>
        <w:t xml:space="preserve">dias </w:t>
      </w:r>
      <w:r w:rsidR="004B72BD" w:rsidRPr="003020E3">
        <w:rPr>
          <w:rFonts w:asciiTheme="majorHAnsi" w:hAnsiTheme="majorHAnsi"/>
        </w:rPr>
        <w:t xml:space="preserve">a contar do recebimento da orientação, mais 10 (dez) dias contados </w:t>
      </w:r>
      <w:r w:rsidR="00D340DD" w:rsidRPr="003020E3">
        <w:rPr>
          <w:rFonts w:asciiTheme="majorHAnsi" w:hAnsiTheme="majorHAnsi"/>
        </w:rPr>
        <w:t>a</w:t>
      </w:r>
      <w:r w:rsidR="004B72BD" w:rsidRPr="003020E3">
        <w:rPr>
          <w:rFonts w:asciiTheme="majorHAnsi" w:hAnsiTheme="majorHAnsi"/>
        </w:rPr>
        <w:t xml:space="preserve"> partir do vencimento do prazo dos 30 dias fixados para o aperfeiçoamento sugerido.</w:t>
      </w:r>
    </w:p>
    <w:p w14:paraId="341867CA" w14:textId="786EC8CD" w:rsidR="004B72BD" w:rsidRPr="003020E3" w:rsidRDefault="004B72BD" w:rsidP="004B72BD">
      <w:pPr>
        <w:spacing w:line="360" w:lineRule="auto"/>
        <w:ind w:firstLine="708"/>
        <w:rPr>
          <w:rFonts w:asciiTheme="majorHAnsi" w:hAnsiTheme="majorHAnsi"/>
        </w:rPr>
      </w:pPr>
      <w:r w:rsidRPr="003020E3">
        <w:rPr>
          <w:rFonts w:asciiTheme="majorHAnsi" w:hAnsiTheme="majorHAnsi"/>
        </w:rPr>
        <w:t xml:space="preserve">Destaca-se ainda, que conforme o artigo </w:t>
      </w:r>
      <w:r w:rsidR="00D340DD" w:rsidRPr="003020E3">
        <w:rPr>
          <w:rFonts w:asciiTheme="majorHAnsi" w:hAnsiTheme="majorHAnsi"/>
        </w:rPr>
        <w:t xml:space="preserve">37, </w:t>
      </w:r>
      <w:r w:rsidRPr="003020E3">
        <w:rPr>
          <w:rFonts w:asciiTheme="majorHAnsi" w:hAnsiTheme="majorHAnsi"/>
        </w:rPr>
        <w:t>V e 39 § 2º</w:t>
      </w:r>
      <w:r w:rsidR="006F68F3" w:rsidRPr="003020E3">
        <w:rPr>
          <w:rFonts w:asciiTheme="majorHAnsi" w:hAnsiTheme="majorHAnsi"/>
        </w:rPr>
        <w:t xml:space="preserve"> da LOM, bem como o § 2º do artigo 86 do Regimento Interno, definem que</w:t>
      </w:r>
      <w:r w:rsidRPr="003020E3">
        <w:rPr>
          <w:rFonts w:asciiTheme="majorHAnsi" w:hAnsiTheme="majorHAnsi"/>
        </w:rPr>
        <w:t xml:space="preserve"> a emenda </w:t>
      </w:r>
      <w:r w:rsidR="006F68F3" w:rsidRPr="003020E3">
        <w:rPr>
          <w:rFonts w:asciiTheme="majorHAnsi" w:hAnsiTheme="majorHAnsi"/>
        </w:rPr>
        <w:t xml:space="preserve">à LOM </w:t>
      </w:r>
      <w:r w:rsidRPr="003020E3">
        <w:rPr>
          <w:rFonts w:asciiTheme="majorHAnsi" w:hAnsiTheme="majorHAnsi"/>
        </w:rPr>
        <w:t>será promulgada pela Mesa da Câmara, com o respectivo número de ordem</w:t>
      </w:r>
      <w:r w:rsidR="001A5CA0" w:rsidRPr="003020E3">
        <w:rPr>
          <w:rFonts w:asciiTheme="majorHAnsi" w:hAnsiTheme="majorHAnsi"/>
        </w:rPr>
        <w:t>.</w:t>
      </w:r>
      <w:r w:rsidRPr="003020E3">
        <w:rPr>
          <w:rFonts w:asciiTheme="majorHAnsi" w:hAnsiTheme="majorHAnsi"/>
        </w:rPr>
        <w:t xml:space="preserve"> </w:t>
      </w:r>
    </w:p>
    <w:p w14:paraId="28D99DCD" w14:textId="500CD6DA" w:rsidR="006F68F3" w:rsidRPr="003020E3" w:rsidRDefault="006F68F3" w:rsidP="004B72BD">
      <w:pPr>
        <w:spacing w:line="360" w:lineRule="auto"/>
        <w:ind w:firstLine="708"/>
        <w:rPr>
          <w:rFonts w:asciiTheme="majorHAnsi" w:hAnsiTheme="majorHAnsi"/>
        </w:rPr>
      </w:pPr>
      <w:r w:rsidRPr="003020E3">
        <w:rPr>
          <w:rFonts w:asciiTheme="majorHAnsi" w:hAnsiTheme="majorHAnsi"/>
        </w:rPr>
        <w:t xml:space="preserve">Diante do exposto, esta Assessoria Jurídica opina pela legalidade da proposta de emenda à Lei Orgânica Municipal, visto que de fato a matéria </w:t>
      </w:r>
      <w:r w:rsidR="000844E7">
        <w:rPr>
          <w:rFonts w:asciiTheme="majorHAnsi" w:hAnsiTheme="majorHAnsi"/>
        </w:rPr>
        <w:t>a ser modificada será de grande valia aos nobres edis</w:t>
      </w:r>
      <w:r w:rsidRPr="003020E3">
        <w:rPr>
          <w:rFonts w:asciiTheme="majorHAnsi" w:hAnsiTheme="majorHAnsi"/>
        </w:rPr>
        <w:t xml:space="preserve">, </w:t>
      </w:r>
      <w:r w:rsidR="00F84311" w:rsidRPr="003020E3">
        <w:rPr>
          <w:rFonts w:asciiTheme="majorHAnsi" w:hAnsiTheme="majorHAnsi"/>
        </w:rPr>
        <w:t>surgindo</w:t>
      </w:r>
      <w:r w:rsidRPr="003020E3">
        <w:rPr>
          <w:rFonts w:asciiTheme="majorHAnsi" w:hAnsiTheme="majorHAnsi"/>
        </w:rPr>
        <w:t xml:space="preserve"> </w:t>
      </w:r>
      <w:r w:rsidR="00D340DD" w:rsidRPr="003020E3">
        <w:rPr>
          <w:rFonts w:asciiTheme="majorHAnsi" w:hAnsiTheme="majorHAnsi"/>
        </w:rPr>
        <w:t>à</w:t>
      </w:r>
      <w:r w:rsidRPr="003020E3">
        <w:rPr>
          <w:rFonts w:asciiTheme="majorHAnsi" w:hAnsiTheme="majorHAnsi"/>
        </w:rPr>
        <w:t xml:space="preserve"> necessidade de ser </w:t>
      </w:r>
      <w:r w:rsidR="000844E7">
        <w:rPr>
          <w:rFonts w:asciiTheme="majorHAnsi" w:hAnsiTheme="majorHAnsi"/>
        </w:rPr>
        <w:t>alterada</w:t>
      </w:r>
      <w:r w:rsidRPr="003020E3">
        <w:rPr>
          <w:rFonts w:asciiTheme="majorHAnsi" w:hAnsiTheme="majorHAnsi"/>
        </w:rPr>
        <w:t xml:space="preserve"> através de emenda.</w:t>
      </w:r>
    </w:p>
    <w:p w14:paraId="7763B5F9" w14:textId="393F26E4" w:rsidR="006F68F3" w:rsidRPr="003020E3" w:rsidRDefault="006F68F3" w:rsidP="004B72BD">
      <w:pPr>
        <w:spacing w:line="360" w:lineRule="auto"/>
        <w:ind w:firstLine="708"/>
        <w:rPr>
          <w:rFonts w:asciiTheme="majorHAnsi" w:hAnsiTheme="majorHAnsi"/>
        </w:rPr>
      </w:pPr>
      <w:r w:rsidRPr="003020E3">
        <w:rPr>
          <w:rFonts w:asciiTheme="majorHAnsi" w:hAnsiTheme="majorHAnsi"/>
        </w:rPr>
        <w:t>Além disso, a proposta cumpre todos os requisitos legais trazidos na LOM e no Regimento interno, bem como o disposto no artigo 29 da Constituição Federal, não existindo, portando, ilegalidade que impeça sua apreciação.</w:t>
      </w:r>
    </w:p>
    <w:p w14:paraId="18764276" w14:textId="3DD55901" w:rsidR="00F84311" w:rsidRPr="003020E3" w:rsidRDefault="00F84311" w:rsidP="004B72BD">
      <w:pPr>
        <w:spacing w:line="360" w:lineRule="auto"/>
        <w:ind w:firstLine="708"/>
        <w:rPr>
          <w:rFonts w:asciiTheme="majorHAnsi" w:hAnsiTheme="majorHAnsi"/>
        </w:rPr>
      </w:pPr>
      <w:r w:rsidRPr="003020E3">
        <w:rPr>
          <w:rFonts w:asciiTheme="majorHAnsi" w:hAnsiTheme="majorHAnsi"/>
        </w:rPr>
        <w:t>Eis o parecer.</w:t>
      </w:r>
    </w:p>
    <w:p w14:paraId="7B1AC933" w14:textId="6C3B1E8B" w:rsidR="00F338CE" w:rsidRDefault="006B0AF0" w:rsidP="006B0AF0">
      <w:pPr>
        <w:pStyle w:val="TextosemFormatao1"/>
        <w:jc w:val="center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020E3">
        <w:rPr>
          <w:rFonts w:asciiTheme="majorHAnsi" w:hAnsiTheme="majorHAnsi" w:cs="Calibri"/>
          <w:color w:val="000000" w:themeColor="text1"/>
          <w:sz w:val="24"/>
          <w:szCs w:val="24"/>
        </w:rPr>
        <w:t xml:space="preserve">Bom Jardim de Minas, </w:t>
      </w:r>
      <w:r w:rsidR="0085291B">
        <w:rPr>
          <w:rFonts w:asciiTheme="majorHAnsi" w:hAnsiTheme="majorHAnsi" w:cs="Calibri"/>
          <w:color w:val="000000" w:themeColor="text1"/>
          <w:sz w:val="24"/>
          <w:szCs w:val="24"/>
        </w:rPr>
        <w:t>04 de julho de 2023.</w:t>
      </w:r>
    </w:p>
    <w:p w14:paraId="3C6357AD" w14:textId="77777777" w:rsidR="000844E7" w:rsidRDefault="000844E7" w:rsidP="006B0AF0">
      <w:pPr>
        <w:pStyle w:val="TextosemFormatao1"/>
        <w:jc w:val="center"/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64992612" w14:textId="77777777" w:rsidR="000844E7" w:rsidRPr="003020E3" w:rsidRDefault="000844E7" w:rsidP="006B0AF0">
      <w:pPr>
        <w:pStyle w:val="TextosemFormatao1"/>
        <w:jc w:val="center"/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4078884E" w14:textId="77777777" w:rsidR="005F0B63" w:rsidRPr="005F0B63" w:rsidRDefault="005F0B63" w:rsidP="006B0AF0">
      <w:pPr>
        <w:pStyle w:val="TextosemFormatao1"/>
        <w:jc w:val="center"/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41BD9551" w14:textId="01E9101D" w:rsidR="0068464D" w:rsidRPr="0067036E" w:rsidRDefault="00310F1B" w:rsidP="0067036E">
      <w:pPr>
        <w:spacing w:line="360" w:lineRule="auto"/>
        <w:jc w:val="center"/>
        <w:rPr>
          <w:rFonts w:asciiTheme="majorHAnsi" w:hAnsiTheme="majorHAnsi"/>
          <w:szCs w:val="24"/>
        </w:rPr>
      </w:pPr>
      <w:r w:rsidRPr="0067036E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E560CD">
            <wp:extent cx="1878573" cy="857250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431" cy="89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67036E" w:rsidSect="00516589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AFA3" w14:textId="77777777" w:rsidR="00BE17ED" w:rsidRDefault="00BE17ED" w:rsidP="003A4A3B">
      <w:pPr>
        <w:spacing w:after="0" w:line="240" w:lineRule="auto"/>
      </w:pPr>
      <w:r>
        <w:separator/>
      </w:r>
    </w:p>
  </w:endnote>
  <w:endnote w:type="continuationSeparator" w:id="0">
    <w:p w14:paraId="4CD11143" w14:textId="77777777" w:rsidR="00BE17ED" w:rsidRDefault="00BE17ED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D340DD">
            <w:rPr>
              <w:noProof/>
              <w:color w:val="44546A" w:themeColor="text2"/>
              <w:sz w:val="20"/>
              <w:szCs w:val="20"/>
            </w:rPr>
            <w:t>2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7478" w14:textId="77777777" w:rsidR="00BE17ED" w:rsidRDefault="00BE17ED" w:rsidP="003A4A3B">
      <w:pPr>
        <w:spacing w:after="0" w:line="240" w:lineRule="auto"/>
      </w:pPr>
      <w:r>
        <w:separator/>
      </w:r>
    </w:p>
  </w:footnote>
  <w:footnote w:type="continuationSeparator" w:id="0">
    <w:p w14:paraId="489A7F3D" w14:textId="77777777" w:rsidR="00BE17ED" w:rsidRDefault="00BE17ED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485419">
    <w:abstractNumId w:val="12"/>
  </w:num>
  <w:num w:numId="2" w16cid:durableId="1508709422">
    <w:abstractNumId w:val="3"/>
  </w:num>
  <w:num w:numId="3" w16cid:durableId="1240290221">
    <w:abstractNumId w:val="0"/>
  </w:num>
  <w:num w:numId="4" w16cid:durableId="1594629611">
    <w:abstractNumId w:val="9"/>
  </w:num>
  <w:num w:numId="5" w16cid:durableId="1708143843">
    <w:abstractNumId w:val="11"/>
  </w:num>
  <w:num w:numId="6" w16cid:durableId="1314021297">
    <w:abstractNumId w:val="13"/>
  </w:num>
  <w:num w:numId="7" w16cid:durableId="530843807">
    <w:abstractNumId w:val="7"/>
  </w:num>
  <w:num w:numId="8" w16cid:durableId="1009528966">
    <w:abstractNumId w:val="1"/>
  </w:num>
  <w:num w:numId="9" w16cid:durableId="202796224">
    <w:abstractNumId w:val="10"/>
  </w:num>
  <w:num w:numId="10" w16cid:durableId="832140980">
    <w:abstractNumId w:val="6"/>
  </w:num>
  <w:num w:numId="11" w16cid:durableId="356127414">
    <w:abstractNumId w:val="4"/>
  </w:num>
  <w:num w:numId="12" w16cid:durableId="306708614">
    <w:abstractNumId w:val="17"/>
  </w:num>
  <w:num w:numId="13" w16cid:durableId="523903041">
    <w:abstractNumId w:val="2"/>
  </w:num>
  <w:num w:numId="14" w16cid:durableId="1627393025">
    <w:abstractNumId w:val="5"/>
  </w:num>
  <w:num w:numId="15" w16cid:durableId="538010137">
    <w:abstractNumId w:val="14"/>
  </w:num>
  <w:num w:numId="16" w16cid:durableId="1829327209">
    <w:abstractNumId w:val="16"/>
  </w:num>
  <w:num w:numId="17" w16cid:durableId="1514808660">
    <w:abstractNumId w:val="15"/>
  </w:num>
  <w:num w:numId="18" w16cid:durableId="1627655948">
    <w:abstractNumId w:val="8"/>
  </w:num>
  <w:num w:numId="19" w16cid:durableId="5631759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6D"/>
    <w:rsid w:val="0000057D"/>
    <w:rsid w:val="000071CE"/>
    <w:rsid w:val="000121B1"/>
    <w:rsid w:val="000139E2"/>
    <w:rsid w:val="00021357"/>
    <w:rsid w:val="00023C7F"/>
    <w:rsid w:val="00023C8B"/>
    <w:rsid w:val="000242EA"/>
    <w:rsid w:val="00025F56"/>
    <w:rsid w:val="0002643E"/>
    <w:rsid w:val="00032818"/>
    <w:rsid w:val="0003601F"/>
    <w:rsid w:val="00040CA9"/>
    <w:rsid w:val="0004418C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44E7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7797"/>
    <w:rsid w:val="000F455B"/>
    <w:rsid w:val="000F5C3D"/>
    <w:rsid w:val="000F646D"/>
    <w:rsid w:val="00102C22"/>
    <w:rsid w:val="00104251"/>
    <w:rsid w:val="00115183"/>
    <w:rsid w:val="00115360"/>
    <w:rsid w:val="00115705"/>
    <w:rsid w:val="00124352"/>
    <w:rsid w:val="00126CF6"/>
    <w:rsid w:val="00127ED3"/>
    <w:rsid w:val="00130DDD"/>
    <w:rsid w:val="0014024F"/>
    <w:rsid w:val="00143FCC"/>
    <w:rsid w:val="00147012"/>
    <w:rsid w:val="001517AD"/>
    <w:rsid w:val="00160AF0"/>
    <w:rsid w:val="00167284"/>
    <w:rsid w:val="00167E2D"/>
    <w:rsid w:val="001701EE"/>
    <w:rsid w:val="001713CF"/>
    <w:rsid w:val="0017202C"/>
    <w:rsid w:val="001721D7"/>
    <w:rsid w:val="0017479D"/>
    <w:rsid w:val="001762CC"/>
    <w:rsid w:val="00182787"/>
    <w:rsid w:val="00185D19"/>
    <w:rsid w:val="00187344"/>
    <w:rsid w:val="00192087"/>
    <w:rsid w:val="0019319F"/>
    <w:rsid w:val="0019491B"/>
    <w:rsid w:val="00194D20"/>
    <w:rsid w:val="00196D2E"/>
    <w:rsid w:val="00197E48"/>
    <w:rsid w:val="001A5CA0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6A5C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180F"/>
    <w:rsid w:val="002462A8"/>
    <w:rsid w:val="00247BD5"/>
    <w:rsid w:val="00247DDC"/>
    <w:rsid w:val="00250E60"/>
    <w:rsid w:val="00252C64"/>
    <w:rsid w:val="00253C88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1CAA"/>
    <w:rsid w:val="00285903"/>
    <w:rsid w:val="002865A4"/>
    <w:rsid w:val="002943D9"/>
    <w:rsid w:val="00294D59"/>
    <w:rsid w:val="002A02D5"/>
    <w:rsid w:val="002A0E1E"/>
    <w:rsid w:val="002A13E2"/>
    <w:rsid w:val="002A696B"/>
    <w:rsid w:val="002A7111"/>
    <w:rsid w:val="002A7620"/>
    <w:rsid w:val="002B0563"/>
    <w:rsid w:val="002B1F3D"/>
    <w:rsid w:val="002B2818"/>
    <w:rsid w:val="002B3F59"/>
    <w:rsid w:val="002C10C2"/>
    <w:rsid w:val="002C187E"/>
    <w:rsid w:val="002C3A05"/>
    <w:rsid w:val="002C48D0"/>
    <w:rsid w:val="002D04D0"/>
    <w:rsid w:val="002D30B5"/>
    <w:rsid w:val="002D453F"/>
    <w:rsid w:val="002E2F6F"/>
    <w:rsid w:val="002E4325"/>
    <w:rsid w:val="002E5670"/>
    <w:rsid w:val="002E59C1"/>
    <w:rsid w:val="002E5A01"/>
    <w:rsid w:val="002E7989"/>
    <w:rsid w:val="003000E7"/>
    <w:rsid w:val="003020E3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4A1F"/>
    <w:rsid w:val="0035671E"/>
    <w:rsid w:val="00357E9D"/>
    <w:rsid w:val="003623FD"/>
    <w:rsid w:val="00363D76"/>
    <w:rsid w:val="00371E9E"/>
    <w:rsid w:val="003728B8"/>
    <w:rsid w:val="00383F66"/>
    <w:rsid w:val="003846AE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FA6"/>
    <w:rsid w:val="00427BE2"/>
    <w:rsid w:val="00427CAB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B72BD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4DFE"/>
    <w:rsid w:val="004F6B64"/>
    <w:rsid w:val="00501E5E"/>
    <w:rsid w:val="00504FAA"/>
    <w:rsid w:val="00516589"/>
    <w:rsid w:val="00521570"/>
    <w:rsid w:val="00526980"/>
    <w:rsid w:val="00527950"/>
    <w:rsid w:val="005304AA"/>
    <w:rsid w:val="00535221"/>
    <w:rsid w:val="00535BC3"/>
    <w:rsid w:val="00544724"/>
    <w:rsid w:val="0054655C"/>
    <w:rsid w:val="00555AD8"/>
    <w:rsid w:val="005818B3"/>
    <w:rsid w:val="005857CB"/>
    <w:rsid w:val="0059324B"/>
    <w:rsid w:val="00595F4D"/>
    <w:rsid w:val="00597541"/>
    <w:rsid w:val="00597D43"/>
    <w:rsid w:val="005A0638"/>
    <w:rsid w:val="005A0D95"/>
    <w:rsid w:val="005A42D8"/>
    <w:rsid w:val="005B14F0"/>
    <w:rsid w:val="005B4883"/>
    <w:rsid w:val="005B4D77"/>
    <w:rsid w:val="005B6162"/>
    <w:rsid w:val="005C1F9D"/>
    <w:rsid w:val="005D3310"/>
    <w:rsid w:val="005E02D4"/>
    <w:rsid w:val="005E0534"/>
    <w:rsid w:val="005E0983"/>
    <w:rsid w:val="005E229E"/>
    <w:rsid w:val="005F0B63"/>
    <w:rsid w:val="00601DBD"/>
    <w:rsid w:val="006036DC"/>
    <w:rsid w:val="00605E94"/>
    <w:rsid w:val="006173A1"/>
    <w:rsid w:val="006211C8"/>
    <w:rsid w:val="00625586"/>
    <w:rsid w:val="006265F9"/>
    <w:rsid w:val="00626D2B"/>
    <w:rsid w:val="00627C0E"/>
    <w:rsid w:val="006343F1"/>
    <w:rsid w:val="00635427"/>
    <w:rsid w:val="00637351"/>
    <w:rsid w:val="00641B35"/>
    <w:rsid w:val="00642540"/>
    <w:rsid w:val="0065046E"/>
    <w:rsid w:val="00651F39"/>
    <w:rsid w:val="006527DE"/>
    <w:rsid w:val="00657C22"/>
    <w:rsid w:val="006617BD"/>
    <w:rsid w:val="00665457"/>
    <w:rsid w:val="0067036E"/>
    <w:rsid w:val="006717F3"/>
    <w:rsid w:val="0068464D"/>
    <w:rsid w:val="006876D8"/>
    <w:rsid w:val="00691358"/>
    <w:rsid w:val="006915C8"/>
    <w:rsid w:val="00694170"/>
    <w:rsid w:val="006958CF"/>
    <w:rsid w:val="006A6958"/>
    <w:rsid w:val="006A6CA5"/>
    <w:rsid w:val="006B04F4"/>
    <w:rsid w:val="006B0AF0"/>
    <w:rsid w:val="006B4502"/>
    <w:rsid w:val="006B55B6"/>
    <w:rsid w:val="006B7C3A"/>
    <w:rsid w:val="006C4149"/>
    <w:rsid w:val="006D01F7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6F68F3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4927"/>
    <w:rsid w:val="007D5908"/>
    <w:rsid w:val="007E4A89"/>
    <w:rsid w:val="007E66E4"/>
    <w:rsid w:val="007E76A9"/>
    <w:rsid w:val="007F0F60"/>
    <w:rsid w:val="0080270A"/>
    <w:rsid w:val="00805264"/>
    <w:rsid w:val="00806071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291B"/>
    <w:rsid w:val="00855F92"/>
    <w:rsid w:val="00863BD8"/>
    <w:rsid w:val="00874FF5"/>
    <w:rsid w:val="00875ECA"/>
    <w:rsid w:val="00882426"/>
    <w:rsid w:val="00882BBC"/>
    <w:rsid w:val="00893D9E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2E36"/>
    <w:rsid w:val="008F425B"/>
    <w:rsid w:val="009046E6"/>
    <w:rsid w:val="009163EA"/>
    <w:rsid w:val="009203B2"/>
    <w:rsid w:val="0092729D"/>
    <w:rsid w:val="00932F66"/>
    <w:rsid w:val="009430C1"/>
    <w:rsid w:val="00944836"/>
    <w:rsid w:val="009536CC"/>
    <w:rsid w:val="0095661F"/>
    <w:rsid w:val="00960205"/>
    <w:rsid w:val="00960713"/>
    <w:rsid w:val="009640BF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2E5B"/>
    <w:rsid w:val="009D5B16"/>
    <w:rsid w:val="009E1092"/>
    <w:rsid w:val="009E5D87"/>
    <w:rsid w:val="009E6233"/>
    <w:rsid w:val="009E6BFF"/>
    <w:rsid w:val="009E75AF"/>
    <w:rsid w:val="009E7D1D"/>
    <w:rsid w:val="009F2494"/>
    <w:rsid w:val="009F38DE"/>
    <w:rsid w:val="009F3C98"/>
    <w:rsid w:val="009F69CF"/>
    <w:rsid w:val="00A02D71"/>
    <w:rsid w:val="00A051BE"/>
    <w:rsid w:val="00A05D13"/>
    <w:rsid w:val="00A077BC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291"/>
    <w:rsid w:val="00A727F8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0DF6"/>
    <w:rsid w:val="00B034F3"/>
    <w:rsid w:val="00B040FB"/>
    <w:rsid w:val="00B064B8"/>
    <w:rsid w:val="00B157A7"/>
    <w:rsid w:val="00B203C2"/>
    <w:rsid w:val="00B20E69"/>
    <w:rsid w:val="00B30EBF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7ED"/>
    <w:rsid w:val="00BE1C0A"/>
    <w:rsid w:val="00BE590D"/>
    <w:rsid w:val="00BE7132"/>
    <w:rsid w:val="00BF09C4"/>
    <w:rsid w:val="00BF2AD4"/>
    <w:rsid w:val="00BF2DBF"/>
    <w:rsid w:val="00BF4AD7"/>
    <w:rsid w:val="00BF7C99"/>
    <w:rsid w:val="00C01A15"/>
    <w:rsid w:val="00C01A47"/>
    <w:rsid w:val="00C03E1D"/>
    <w:rsid w:val="00C049A5"/>
    <w:rsid w:val="00C10F3D"/>
    <w:rsid w:val="00C12197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41F7"/>
    <w:rsid w:val="00C75675"/>
    <w:rsid w:val="00C765B8"/>
    <w:rsid w:val="00C77A90"/>
    <w:rsid w:val="00C81586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D7E11"/>
    <w:rsid w:val="00CE0355"/>
    <w:rsid w:val="00CF13CC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3290E"/>
    <w:rsid w:val="00D340DD"/>
    <w:rsid w:val="00D4414A"/>
    <w:rsid w:val="00D45A2B"/>
    <w:rsid w:val="00D46143"/>
    <w:rsid w:val="00D52B00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B3BA5"/>
    <w:rsid w:val="00DC18C4"/>
    <w:rsid w:val="00DC245C"/>
    <w:rsid w:val="00DC3FB6"/>
    <w:rsid w:val="00DC4DC2"/>
    <w:rsid w:val="00DC67F2"/>
    <w:rsid w:val="00DD0E37"/>
    <w:rsid w:val="00DD11E3"/>
    <w:rsid w:val="00DD1EBE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4401"/>
    <w:rsid w:val="00E15576"/>
    <w:rsid w:val="00E176C1"/>
    <w:rsid w:val="00E17E04"/>
    <w:rsid w:val="00E25BE5"/>
    <w:rsid w:val="00E309B5"/>
    <w:rsid w:val="00E32BD0"/>
    <w:rsid w:val="00E334F2"/>
    <w:rsid w:val="00E36AB5"/>
    <w:rsid w:val="00E40163"/>
    <w:rsid w:val="00E44B74"/>
    <w:rsid w:val="00E4771F"/>
    <w:rsid w:val="00E60039"/>
    <w:rsid w:val="00E62AC7"/>
    <w:rsid w:val="00E62CF3"/>
    <w:rsid w:val="00E646CB"/>
    <w:rsid w:val="00E7034B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2CEF"/>
    <w:rsid w:val="00EC3EE5"/>
    <w:rsid w:val="00EC4AD8"/>
    <w:rsid w:val="00EC4BB1"/>
    <w:rsid w:val="00EC72A0"/>
    <w:rsid w:val="00ED3D78"/>
    <w:rsid w:val="00ED4758"/>
    <w:rsid w:val="00EE342C"/>
    <w:rsid w:val="00EE4957"/>
    <w:rsid w:val="00EE7532"/>
    <w:rsid w:val="00EF4EEF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338CE"/>
    <w:rsid w:val="00F410B0"/>
    <w:rsid w:val="00F41585"/>
    <w:rsid w:val="00F449EB"/>
    <w:rsid w:val="00F461A8"/>
    <w:rsid w:val="00F47909"/>
    <w:rsid w:val="00F521CD"/>
    <w:rsid w:val="00F5302E"/>
    <w:rsid w:val="00F542E3"/>
    <w:rsid w:val="00F54F3F"/>
    <w:rsid w:val="00F61634"/>
    <w:rsid w:val="00F6701A"/>
    <w:rsid w:val="00F70D4D"/>
    <w:rsid w:val="00F739AD"/>
    <w:rsid w:val="00F76A3A"/>
    <w:rsid w:val="00F77D85"/>
    <w:rsid w:val="00F826AF"/>
    <w:rsid w:val="00F84311"/>
    <w:rsid w:val="00F86EEB"/>
    <w:rsid w:val="00F959A8"/>
    <w:rsid w:val="00F96CB3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0B3F8"/>
  <w15:docId w15:val="{2D510AF5-9E52-47BC-A387-A042EEC3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ABCC-6072-42A0-A7F3-ACB603E0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2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Municipal de Bom Jardim de Minas - MG</cp:lastModifiedBy>
  <cp:revision>2</cp:revision>
  <cp:lastPrinted>2022-02-03T11:24:00Z</cp:lastPrinted>
  <dcterms:created xsi:type="dcterms:W3CDTF">2023-07-05T18:00:00Z</dcterms:created>
  <dcterms:modified xsi:type="dcterms:W3CDTF">2023-07-05T18:00:00Z</dcterms:modified>
</cp:coreProperties>
</file>